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6FE" w:rsidRDefault="00C019E8">
      <w:pPr>
        <w:pStyle w:val="Pidipagina"/>
        <w:tabs>
          <w:tab w:val="clear" w:pos="4819"/>
          <w:tab w:val="clear" w:pos="9638"/>
        </w:tabs>
        <w:rPr>
          <w:sz w:val="23"/>
          <w:szCs w:val="23"/>
        </w:rPr>
      </w:pPr>
      <w:r>
        <w:rPr>
          <w:noProof/>
          <w:sz w:val="23"/>
          <w:szCs w:val="23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3989070</wp:posOffset>
            </wp:positionH>
            <wp:positionV relativeFrom="paragraph">
              <wp:posOffset>-422275</wp:posOffset>
            </wp:positionV>
            <wp:extent cx="1708785" cy="1386205"/>
            <wp:effectExtent l="0" t="0" r="0" b="0"/>
            <wp:wrapTight wrapText="bothSides">
              <wp:wrapPolygon edited="0">
                <wp:start x="7465" y="891"/>
                <wp:lineTo x="6983" y="2968"/>
                <wp:lineTo x="8910" y="5640"/>
                <wp:lineTo x="1686" y="5937"/>
                <wp:lineTo x="722" y="8311"/>
                <wp:lineTo x="1686" y="10389"/>
                <wp:lineTo x="963" y="11280"/>
                <wp:lineTo x="722" y="16029"/>
                <wp:lineTo x="1926" y="19888"/>
                <wp:lineTo x="1926" y="20482"/>
                <wp:lineTo x="3130" y="20779"/>
                <wp:lineTo x="4575" y="20779"/>
                <wp:lineTo x="19264" y="20779"/>
                <wp:lineTo x="19505" y="20779"/>
                <wp:lineTo x="20227" y="19888"/>
                <wp:lineTo x="20468" y="19888"/>
                <wp:lineTo x="21431" y="16029"/>
                <wp:lineTo x="21431" y="15139"/>
                <wp:lineTo x="20709" y="10686"/>
                <wp:lineTo x="20709" y="10389"/>
                <wp:lineTo x="19023" y="5640"/>
                <wp:lineTo x="20227" y="5046"/>
                <wp:lineTo x="20950" y="2375"/>
                <wp:lineTo x="20227" y="891"/>
                <wp:lineTo x="7465" y="891"/>
              </wp:wrapPolygon>
            </wp:wrapTight>
            <wp:docPr id="2" name="Immagine 1" descr="Immagine che contiene testo, Carattere, Elementi grafici, grafic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734299" name="Picture 3" descr="Immagine che contiene testo, Carattere, Elementi grafici, grafica&#10;&#10;Descrizione generata automaticamente"/>
                    <pic:cNvPicPr preferRelativeResize="0"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lc="http://schemas.openxmlformats.org/drawingml/2006/locked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8785" cy="1386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769F1">
        <w:rPr>
          <w:noProof/>
          <w:sz w:val="23"/>
          <w:szCs w:val="23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-61595</wp:posOffset>
            </wp:positionH>
            <wp:positionV relativeFrom="paragraph">
              <wp:posOffset>-170815</wp:posOffset>
            </wp:positionV>
            <wp:extent cx="876935" cy="878205"/>
            <wp:effectExtent l="19050" t="0" r="0" b="0"/>
            <wp:wrapTight wrapText="bothSides">
              <wp:wrapPolygon edited="0">
                <wp:start x="-469" y="0"/>
                <wp:lineTo x="-469" y="21085"/>
                <wp:lineTo x="21584" y="21085"/>
                <wp:lineTo x="21584" y="0"/>
                <wp:lineTo x="-469" y="0"/>
              </wp:wrapPolygon>
            </wp:wrapTight>
            <wp:docPr id="1" name="Immagine 1" descr="logo%20a%20danca%20da%20vi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%20a%20danca%20da%20vida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935" cy="878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951BE" w:rsidRDefault="007B587C">
      <w:pPr>
        <w:pStyle w:val="Pidipagina"/>
        <w:tabs>
          <w:tab w:val="clear" w:pos="4819"/>
          <w:tab w:val="clear" w:pos="9638"/>
        </w:tabs>
        <w:rPr>
          <w:rFonts w:ascii="Arial Narrow" w:hAnsi="Arial Narrow"/>
          <w:b/>
          <w:sz w:val="19"/>
          <w:szCs w:val="19"/>
          <w:lang w:val="pt-BR"/>
        </w:rPr>
      </w:pPr>
      <w:r>
        <w:rPr>
          <w:rFonts w:ascii="Arial Narrow" w:hAnsi="Arial Narrow"/>
          <w:b/>
          <w:sz w:val="19"/>
          <w:szCs w:val="19"/>
          <w:lang w:val="pt-BR"/>
        </w:rPr>
        <w:t xml:space="preserve"> </w:t>
      </w:r>
    </w:p>
    <w:p w:rsidR="00D951BE" w:rsidRDefault="00D951BE">
      <w:pPr>
        <w:pStyle w:val="Pidipagina"/>
        <w:tabs>
          <w:tab w:val="clear" w:pos="4819"/>
          <w:tab w:val="clear" w:pos="9638"/>
        </w:tabs>
        <w:rPr>
          <w:rFonts w:ascii="Arial Narrow" w:hAnsi="Arial Narrow"/>
          <w:b/>
          <w:sz w:val="19"/>
          <w:szCs w:val="19"/>
          <w:lang w:val="pt-BR"/>
        </w:rPr>
      </w:pPr>
    </w:p>
    <w:p w:rsidR="00D951BE" w:rsidRDefault="00D951BE">
      <w:pPr>
        <w:pStyle w:val="Pidipagina"/>
        <w:tabs>
          <w:tab w:val="clear" w:pos="4819"/>
          <w:tab w:val="clear" w:pos="9638"/>
        </w:tabs>
        <w:rPr>
          <w:rFonts w:ascii="Arial Narrow" w:hAnsi="Arial Narrow"/>
          <w:b/>
          <w:sz w:val="19"/>
          <w:szCs w:val="19"/>
          <w:lang w:val="pt-BR"/>
        </w:rPr>
      </w:pPr>
    </w:p>
    <w:p w:rsidR="00D951BE" w:rsidRDefault="00D951BE">
      <w:pPr>
        <w:pStyle w:val="Pidipagina"/>
        <w:tabs>
          <w:tab w:val="clear" w:pos="4819"/>
          <w:tab w:val="clear" w:pos="9638"/>
        </w:tabs>
        <w:rPr>
          <w:rFonts w:ascii="Arial Narrow" w:hAnsi="Arial Narrow"/>
          <w:b/>
          <w:sz w:val="19"/>
          <w:szCs w:val="19"/>
          <w:lang w:val="pt-BR"/>
        </w:rPr>
      </w:pPr>
    </w:p>
    <w:p w:rsidR="00D951BE" w:rsidRDefault="00D951BE">
      <w:pPr>
        <w:pStyle w:val="Pidipagina"/>
        <w:tabs>
          <w:tab w:val="clear" w:pos="4819"/>
          <w:tab w:val="clear" w:pos="9638"/>
        </w:tabs>
        <w:rPr>
          <w:rFonts w:ascii="Arial Narrow" w:hAnsi="Arial Narrow"/>
          <w:b/>
          <w:sz w:val="19"/>
          <w:szCs w:val="19"/>
          <w:lang w:val="pt-BR"/>
        </w:rPr>
      </w:pPr>
    </w:p>
    <w:p w:rsidR="00DE56FE" w:rsidRDefault="007B587C">
      <w:pPr>
        <w:pStyle w:val="Pidipagina"/>
        <w:tabs>
          <w:tab w:val="clear" w:pos="4819"/>
          <w:tab w:val="clear" w:pos="9638"/>
        </w:tabs>
        <w:rPr>
          <w:rFonts w:ascii="Arial Narrow" w:hAnsi="Arial Narrow"/>
          <w:b/>
          <w:bCs/>
          <w:sz w:val="19"/>
          <w:szCs w:val="19"/>
          <w:lang w:val="pt-BR"/>
        </w:rPr>
      </w:pPr>
      <w:r>
        <w:rPr>
          <w:rFonts w:ascii="Arial Narrow" w:hAnsi="Arial Narrow"/>
          <w:b/>
          <w:sz w:val="19"/>
          <w:szCs w:val="19"/>
          <w:lang w:val="pt-BR"/>
        </w:rPr>
        <w:t>Associazione</w:t>
      </w:r>
      <w:r>
        <w:rPr>
          <w:rFonts w:ascii="Arial Narrow" w:hAnsi="Arial Narrow"/>
          <w:sz w:val="19"/>
          <w:szCs w:val="19"/>
          <w:lang w:val="pt-BR"/>
        </w:rPr>
        <w:t xml:space="preserve"> </w:t>
      </w:r>
      <w:r>
        <w:rPr>
          <w:rFonts w:ascii="Arial Narrow" w:hAnsi="Arial Narrow"/>
          <w:b/>
          <w:bCs/>
          <w:sz w:val="19"/>
          <w:szCs w:val="19"/>
          <w:lang w:val="pt-BR"/>
        </w:rPr>
        <w:t xml:space="preserve">Sondrio- São Mateus: A dança da Vida </w:t>
      </w:r>
      <w:r w:rsidR="00352814">
        <w:rPr>
          <w:rFonts w:ascii="Arial Narrow" w:hAnsi="Arial Narrow"/>
          <w:b/>
          <w:bCs/>
          <w:sz w:val="19"/>
          <w:szCs w:val="19"/>
          <w:lang w:val="pt-BR"/>
        </w:rPr>
        <w:t>ODV</w:t>
      </w:r>
      <w:r>
        <w:rPr>
          <w:rFonts w:ascii="Arial Narrow" w:hAnsi="Arial Narrow"/>
          <w:b/>
          <w:bCs/>
          <w:sz w:val="19"/>
          <w:szCs w:val="19"/>
          <w:lang w:val="pt-BR"/>
        </w:rPr>
        <w:t xml:space="preserve">   </w:t>
      </w:r>
    </w:p>
    <w:p w:rsidR="00DE56FE" w:rsidRDefault="007B587C">
      <w:pPr>
        <w:pStyle w:val="Pidipagina"/>
        <w:tabs>
          <w:tab w:val="clear" w:pos="4819"/>
          <w:tab w:val="clear" w:pos="9638"/>
        </w:tabs>
        <w:rPr>
          <w:rFonts w:ascii="Arial Narrow" w:hAnsi="Arial Narrow"/>
          <w:sz w:val="19"/>
          <w:szCs w:val="19"/>
        </w:rPr>
      </w:pPr>
      <w:r>
        <w:rPr>
          <w:rFonts w:ascii="Arial Narrow" w:hAnsi="Arial Narrow"/>
          <w:sz w:val="19"/>
          <w:szCs w:val="19"/>
        </w:rPr>
        <w:t>C.F.  00871410148</w:t>
      </w:r>
      <w:r>
        <w:rPr>
          <w:rFonts w:ascii="Arial Narrow" w:hAnsi="Arial Narrow"/>
          <w:sz w:val="19"/>
          <w:szCs w:val="19"/>
        </w:rPr>
        <w:tab/>
      </w:r>
      <w:r>
        <w:rPr>
          <w:rFonts w:ascii="Arial Narrow" w:hAnsi="Arial Narrow"/>
          <w:sz w:val="19"/>
          <w:szCs w:val="19"/>
        </w:rPr>
        <w:tab/>
      </w:r>
      <w:r>
        <w:rPr>
          <w:rFonts w:ascii="Arial Narrow" w:hAnsi="Arial Narrow"/>
          <w:sz w:val="19"/>
          <w:szCs w:val="19"/>
        </w:rPr>
        <w:tab/>
      </w:r>
    </w:p>
    <w:p w:rsidR="00DE56FE" w:rsidRDefault="00DE56FE">
      <w:pPr>
        <w:pStyle w:val="Corpodeltesto"/>
        <w:jc w:val="center"/>
        <w:rPr>
          <w:rFonts w:ascii="Arial" w:hAnsi="Arial" w:cs="Arial"/>
          <w:b/>
          <w:bCs/>
          <w:color w:val="CC99FF"/>
        </w:rPr>
      </w:pPr>
    </w:p>
    <w:p w:rsidR="00C019E8" w:rsidRPr="00C019E8" w:rsidRDefault="00C019E8" w:rsidP="00C019E8">
      <w:pPr>
        <w:pStyle w:val="Normal"/>
        <w:spacing w:before="120" w:beforeAutospacing="0" w:after="120" w:afterAutospacing="0" w:line="257" w:lineRule="auto"/>
        <w:jc w:val="center"/>
        <w:rPr>
          <w:rFonts w:ascii="Arial" w:hAnsi="Arial" w:cs="Arial"/>
          <w:bCs/>
          <w:i/>
          <w:iCs/>
          <w:color w:val="000000"/>
          <w:sz w:val="32"/>
          <w:szCs w:val="32"/>
        </w:rPr>
      </w:pPr>
      <w:r w:rsidRPr="00C019E8">
        <w:rPr>
          <w:rFonts w:ascii="Arial" w:hAnsi="Arial" w:cs="Arial"/>
          <w:bCs/>
          <w:i/>
          <w:iCs/>
          <w:color w:val="000000"/>
          <w:sz w:val="32"/>
          <w:szCs w:val="32"/>
        </w:rPr>
        <w:t>CONCERTO DI NATALE</w:t>
      </w:r>
    </w:p>
    <w:p w:rsidR="00C019E8" w:rsidRPr="00C019E8" w:rsidRDefault="00C019E8" w:rsidP="00C019E8">
      <w:pPr>
        <w:pStyle w:val="Normal"/>
        <w:spacing w:before="0" w:beforeAutospacing="0" w:after="240" w:afterAutospacing="0" w:line="257" w:lineRule="auto"/>
        <w:jc w:val="center"/>
        <w:rPr>
          <w:rFonts w:ascii="Arial" w:hAnsi="Arial" w:cs="Arial"/>
          <w:bCs/>
          <w:i/>
          <w:iCs/>
          <w:color w:val="000000"/>
          <w:sz w:val="32"/>
          <w:szCs w:val="32"/>
        </w:rPr>
      </w:pPr>
      <w:r w:rsidRPr="00C019E8">
        <w:rPr>
          <w:rFonts w:ascii="Arial" w:hAnsi="Arial" w:cs="Arial"/>
          <w:bCs/>
          <w:i/>
          <w:iCs/>
          <w:color w:val="000000"/>
          <w:sz w:val="32"/>
          <w:szCs w:val="32"/>
        </w:rPr>
        <w:t>A SOSTEGNO DELL’EDUCAZIONE DEI BAMBINI DI FAVELA</w:t>
      </w:r>
    </w:p>
    <w:p w:rsidR="00C019E8" w:rsidRDefault="00C019E8" w:rsidP="00C019E8">
      <w:pPr>
        <w:rPr>
          <w:rFonts w:ascii="Arial" w:hAnsi="Arial" w:cs="Arial"/>
          <w:sz w:val="28"/>
          <w:szCs w:val="28"/>
        </w:rPr>
      </w:pPr>
    </w:p>
    <w:p w:rsidR="00C019E8" w:rsidRPr="00C019E8" w:rsidRDefault="00C019E8" w:rsidP="00C019E8">
      <w:pPr>
        <w:rPr>
          <w:rFonts w:ascii="Arial" w:hAnsi="Arial" w:cs="Arial"/>
          <w:sz w:val="28"/>
          <w:szCs w:val="28"/>
        </w:rPr>
      </w:pPr>
      <w:r w:rsidRPr="001C2961">
        <w:rPr>
          <w:rFonts w:ascii="Arial" w:hAnsi="Arial" w:cs="Arial"/>
          <w:i/>
          <w:sz w:val="28"/>
          <w:szCs w:val="28"/>
        </w:rPr>
        <w:t>Gloria</w:t>
      </w:r>
      <w:r w:rsidRPr="00C019E8">
        <w:rPr>
          <w:rFonts w:ascii="Arial" w:hAnsi="Arial" w:cs="Arial"/>
          <w:sz w:val="28"/>
          <w:szCs w:val="28"/>
        </w:rPr>
        <w:t xml:space="preserve"> - Vivaldi</w:t>
      </w:r>
    </w:p>
    <w:p w:rsidR="00C019E8" w:rsidRPr="00C019E8" w:rsidRDefault="00C019E8" w:rsidP="00C019E8">
      <w:pPr>
        <w:rPr>
          <w:rFonts w:ascii="Arial" w:hAnsi="Arial" w:cs="Arial"/>
          <w:sz w:val="28"/>
          <w:szCs w:val="28"/>
        </w:rPr>
      </w:pPr>
      <w:r w:rsidRPr="001C2961">
        <w:rPr>
          <w:rFonts w:ascii="Arial" w:hAnsi="Arial" w:cs="Arial"/>
          <w:i/>
          <w:sz w:val="28"/>
          <w:szCs w:val="28"/>
        </w:rPr>
        <w:t>Laudate Dominum</w:t>
      </w:r>
      <w:r w:rsidRPr="00C019E8">
        <w:rPr>
          <w:rFonts w:ascii="Arial" w:hAnsi="Arial" w:cs="Arial"/>
          <w:sz w:val="28"/>
          <w:szCs w:val="28"/>
        </w:rPr>
        <w:t xml:space="preserve"> - Mozart</w:t>
      </w:r>
    </w:p>
    <w:p w:rsidR="00C019E8" w:rsidRPr="00C019E8" w:rsidRDefault="00C019E8" w:rsidP="00C019E8">
      <w:pPr>
        <w:rPr>
          <w:rFonts w:ascii="Arial" w:hAnsi="Arial" w:cs="Arial"/>
          <w:sz w:val="28"/>
          <w:szCs w:val="28"/>
        </w:rPr>
      </w:pPr>
      <w:r w:rsidRPr="001C2961">
        <w:rPr>
          <w:rFonts w:ascii="Arial" w:hAnsi="Arial" w:cs="Arial"/>
          <w:i/>
          <w:sz w:val="28"/>
          <w:szCs w:val="28"/>
        </w:rPr>
        <w:t>Dixit dominus</w:t>
      </w:r>
      <w:r w:rsidRPr="00C019E8">
        <w:rPr>
          <w:rFonts w:ascii="Arial" w:hAnsi="Arial" w:cs="Arial"/>
          <w:sz w:val="28"/>
          <w:szCs w:val="28"/>
        </w:rPr>
        <w:t xml:space="preserve"> - Haendel</w:t>
      </w:r>
    </w:p>
    <w:p w:rsidR="00C019E8" w:rsidRPr="00C019E8" w:rsidRDefault="00C019E8" w:rsidP="00C019E8">
      <w:pPr>
        <w:rPr>
          <w:rFonts w:ascii="Arial" w:hAnsi="Arial" w:cs="Arial"/>
          <w:sz w:val="28"/>
          <w:szCs w:val="28"/>
        </w:rPr>
      </w:pPr>
      <w:r w:rsidRPr="001C2961">
        <w:rPr>
          <w:rFonts w:ascii="Arial" w:hAnsi="Arial" w:cs="Arial"/>
          <w:i/>
          <w:sz w:val="28"/>
          <w:szCs w:val="28"/>
        </w:rPr>
        <w:t>Jesus bleibet</w:t>
      </w:r>
      <w:r w:rsidRPr="00C019E8">
        <w:rPr>
          <w:rFonts w:ascii="Arial" w:hAnsi="Arial" w:cs="Arial"/>
          <w:sz w:val="28"/>
          <w:szCs w:val="28"/>
        </w:rPr>
        <w:t xml:space="preserve"> - Bach</w:t>
      </w:r>
    </w:p>
    <w:p w:rsidR="00C019E8" w:rsidRPr="00C019E8" w:rsidRDefault="00C019E8" w:rsidP="00C019E8">
      <w:pPr>
        <w:rPr>
          <w:rFonts w:ascii="Arial" w:hAnsi="Arial" w:cs="Arial"/>
          <w:sz w:val="28"/>
          <w:szCs w:val="28"/>
        </w:rPr>
      </w:pPr>
      <w:r w:rsidRPr="001C2961">
        <w:rPr>
          <w:rFonts w:ascii="Arial" w:hAnsi="Arial" w:cs="Arial"/>
          <w:i/>
          <w:sz w:val="28"/>
          <w:szCs w:val="28"/>
        </w:rPr>
        <w:t>Zadok the priest</w:t>
      </w:r>
      <w:r w:rsidR="001C2961">
        <w:rPr>
          <w:rFonts w:ascii="Arial" w:hAnsi="Arial" w:cs="Arial"/>
          <w:i/>
          <w:sz w:val="28"/>
          <w:szCs w:val="28"/>
        </w:rPr>
        <w:t xml:space="preserve"> </w:t>
      </w:r>
      <w:r w:rsidRPr="00C019E8">
        <w:rPr>
          <w:rFonts w:ascii="Arial" w:hAnsi="Arial" w:cs="Arial"/>
          <w:sz w:val="28"/>
          <w:szCs w:val="28"/>
        </w:rPr>
        <w:t>-</w:t>
      </w:r>
      <w:r w:rsidR="001C2961">
        <w:rPr>
          <w:rFonts w:ascii="Arial" w:hAnsi="Arial" w:cs="Arial"/>
          <w:sz w:val="28"/>
          <w:szCs w:val="28"/>
        </w:rPr>
        <w:t xml:space="preserve"> </w:t>
      </w:r>
      <w:r w:rsidRPr="00C019E8">
        <w:rPr>
          <w:rFonts w:ascii="Arial" w:hAnsi="Arial" w:cs="Arial"/>
          <w:sz w:val="28"/>
          <w:szCs w:val="28"/>
        </w:rPr>
        <w:t>Haendel</w:t>
      </w:r>
    </w:p>
    <w:p w:rsidR="00C019E8" w:rsidRPr="00C019E8" w:rsidRDefault="00C019E8" w:rsidP="00C019E8">
      <w:pPr>
        <w:rPr>
          <w:rFonts w:ascii="Arial" w:hAnsi="Arial" w:cs="Arial"/>
          <w:sz w:val="28"/>
          <w:szCs w:val="28"/>
        </w:rPr>
      </w:pPr>
      <w:r w:rsidRPr="00C019E8">
        <w:rPr>
          <w:rFonts w:ascii="Arial" w:hAnsi="Arial" w:cs="Arial"/>
          <w:sz w:val="28"/>
          <w:szCs w:val="28"/>
        </w:rPr>
        <w:t xml:space="preserve"> </w:t>
      </w:r>
    </w:p>
    <w:p w:rsidR="00C019E8" w:rsidRPr="00C019E8" w:rsidRDefault="00C019E8" w:rsidP="00C019E8">
      <w:pPr>
        <w:rPr>
          <w:rFonts w:ascii="Arial" w:hAnsi="Arial" w:cs="Arial"/>
          <w:sz w:val="28"/>
          <w:szCs w:val="28"/>
        </w:rPr>
      </w:pPr>
      <w:r w:rsidRPr="00C019E8">
        <w:rPr>
          <w:rFonts w:ascii="Arial" w:hAnsi="Arial" w:cs="Arial"/>
          <w:sz w:val="28"/>
          <w:szCs w:val="28"/>
        </w:rPr>
        <w:t>Quartetto d'archi</w:t>
      </w:r>
    </w:p>
    <w:p w:rsidR="00C019E8" w:rsidRPr="00C019E8" w:rsidRDefault="00C019E8" w:rsidP="00C019E8">
      <w:pPr>
        <w:rPr>
          <w:rFonts w:ascii="Arial" w:hAnsi="Arial" w:cs="Arial"/>
          <w:sz w:val="28"/>
          <w:szCs w:val="28"/>
        </w:rPr>
      </w:pPr>
    </w:p>
    <w:p w:rsidR="00C019E8" w:rsidRPr="00C019E8" w:rsidRDefault="00C019E8" w:rsidP="00C019E8">
      <w:pPr>
        <w:rPr>
          <w:rFonts w:ascii="Arial" w:hAnsi="Arial" w:cs="Arial"/>
          <w:sz w:val="28"/>
          <w:szCs w:val="28"/>
        </w:rPr>
      </w:pPr>
      <w:r w:rsidRPr="001C2961">
        <w:rPr>
          <w:rFonts w:ascii="Arial" w:hAnsi="Arial" w:cs="Arial"/>
          <w:i/>
          <w:sz w:val="28"/>
          <w:szCs w:val="28"/>
        </w:rPr>
        <w:t>Ave Maria</w:t>
      </w:r>
      <w:r w:rsidR="001C2961">
        <w:rPr>
          <w:rFonts w:ascii="Arial" w:hAnsi="Arial" w:cs="Arial"/>
          <w:sz w:val="28"/>
          <w:szCs w:val="28"/>
        </w:rPr>
        <w:t xml:space="preserve"> </w:t>
      </w:r>
      <w:r w:rsidRPr="00C019E8">
        <w:rPr>
          <w:rFonts w:ascii="Arial" w:hAnsi="Arial" w:cs="Arial"/>
          <w:sz w:val="28"/>
          <w:szCs w:val="28"/>
        </w:rPr>
        <w:t>-</w:t>
      </w:r>
      <w:r w:rsidR="001C2961">
        <w:rPr>
          <w:rFonts w:ascii="Arial" w:hAnsi="Arial" w:cs="Arial"/>
          <w:sz w:val="28"/>
          <w:szCs w:val="28"/>
        </w:rPr>
        <w:t xml:space="preserve"> </w:t>
      </w:r>
      <w:r w:rsidRPr="00C019E8">
        <w:rPr>
          <w:rFonts w:ascii="Arial" w:hAnsi="Arial" w:cs="Arial"/>
          <w:sz w:val="28"/>
          <w:szCs w:val="28"/>
        </w:rPr>
        <w:t>Gounod</w:t>
      </w:r>
    </w:p>
    <w:p w:rsidR="00C019E8" w:rsidRPr="00C019E8" w:rsidRDefault="00C019E8" w:rsidP="00C019E8">
      <w:pPr>
        <w:rPr>
          <w:rFonts w:ascii="Arial" w:hAnsi="Arial" w:cs="Arial"/>
          <w:sz w:val="28"/>
          <w:szCs w:val="28"/>
        </w:rPr>
      </w:pPr>
      <w:r w:rsidRPr="001C2961">
        <w:rPr>
          <w:rFonts w:ascii="Arial" w:hAnsi="Arial" w:cs="Arial"/>
          <w:i/>
          <w:sz w:val="28"/>
          <w:szCs w:val="28"/>
        </w:rPr>
        <w:t>And the glory</w:t>
      </w:r>
      <w:r w:rsidRPr="00C019E8">
        <w:rPr>
          <w:rFonts w:ascii="Arial" w:hAnsi="Arial" w:cs="Arial"/>
          <w:sz w:val="28"/>
          <w:szCs w:val="28"/>
        </w:rPr>
        <w:t xml:space="preserve"> -</w:t>
      </w:r>
      <w:r w:rsidR="001C2961">
        <w:rPr>
          <w:rFonts w:ascii="Arial" w:hAnsi="Arial" w:cs="Arial"/>
          <w:sz w:val="28"/>
          <w:szCs w:val="28"/>
        </w:rPr>
        <w:t xml:space="preserve"> </w:t>
      </w:r>
      <w:r w:rsidRPr="00C019E8">
        <w:rPr>
          <w:rFonts w:ascii="Arial" w:hAnsi="Arial" w:cs="Arial"/>
          <w:sz w:val="28"/>
          <w:szCs w:val="28"/>
        </w:rPr>
        <w:t>Haendel</w:t>
      </w:r>
    </w:p>
    <w:p w:rsidR="00C019E8" w:rsidRPr="00C019E8" w:rsidRDefault="00C019E8" w:rsidP="00C019E8">
      <w:pPr>
        <w:rPr>
          <w:rFonts w:ascii="Arial" w:hAnsi="Arial" w:cs="Arial"/>
          <w:sz w:val="28"/>
          <w:szCs w:val="28"/>
        </w:rPr>
      </w:pPr>
      <w:r w:rsidRPr="001C2961">
        <w:rPr>
          <w:rFonts w:ascii="Arial" w:hAnsi="Arial" w:cs="Arial"/>
          <w:i/>
          <w:sz w:val="28"/>
          <w:szCs w:val="28"/>
        </w:rPr>
        <w:t>Hallelujah</w:t>
      </w:r>
      <w:r w:rsidR="001C2961">
        <w:rPr>
          <w:rFonts w:ascii="Arial" w:hAnsi="Arial" w:cs="Arial"/>
          <w:sz w:val="28"/>
          <w:szCs w:val="28"/>
        </w:rPr>
        <w:t xml:space="preserve"> </w:t>
      </w:r>
      <w:r w:rsidRPr="00C019E8">
        <w:rPr>
          <w:rFonts w:ascii="Arial" w:hAnsi="Arial" w:cs="Arial"/>
          <w:sz w:val="28"/>
          <w:szCs w:val="28"/>
        </w:rPr>
        <w:t>-</w:t>
      </w:r>
      <w:r w:rsidR="001C2961">
        <w:rPr>
          <w:rFonts w:ascii="Arial" w:hAnsi="Arial" w:cs="Arial"/>
          <w:sz w:val="28"/>
          <w:szCs w:val="28"/>
        </w:rPr>
        <w:t xml:space="preserve"> </w:t>
      </w:r>
      <w:r w:rsidRPr="00C019E8">
        <w:rPr>
          <w:rFonts w:ascii="Arial" w:hAnsi="Arial" w:cs="Arial"/>
          <w:sz w:val="28"/>
          <w:szCs w:val="28"/>
        </w:rPr>
        <w:t xml:space="preserve">Haendel </w:t>
      </w:r>
    </w:p>
    <w:p w:rsidR="00C019E8" w:rsidRPr="001C2961" w:rsidRDefault="00C019E8" w:rsidP="00C019E8">
      <w:pPr>
        <w:rPr>
          <w:rFonts w:ascii="Arial" w:hAnsi="Arial" w:cs="Arial"/>
          <w:i/>
          <w:sz w:val="28"/>
          <w:szCs w:val="28"/>
        </w:rPr>
      </w:pPr>
      <w:r w:rsidRPr="001C2961">
        <w:rPr>
          <w:rFonts w:ascii="Arial" w:hAnsi="Arial" w:cs="Arial"/>
          <w:i/>
          <w:sz w:val="28"/>
          <w:szCs w:val="28"/>
        </w:rPr>
        <w:t>Adeste fideles</w:t>
      </w:r>
    </w:p>
    <w:p w:rsidR="00973D6A" w:rsidRPr="00C019E8" w:rsidRDefault="00973D6A" w:rsidP="00973D6A">
      <w:pPr>
        <w:jc w:val="center"/>
        <w:rPr>
          <w:rFonts w:ascii="Arial" w:hAnsi="Arial" w:cs="Arial"/>
          <w:sz w:val="28"/>
          <w:szCs w:val="28"/>
        </w:rPr>
      </w:pPr>
    </w:p>
    <w:p w:rsidR="00C019E8" w:rsidRPr="00C019E8" w:rsidRDefault="00C019E8" w:rsidP="00C019E8">
      <w:pPr>
        <w:rPr>
          <w:rFonts w:ascii="Arial" w:hAnsi="Arial" w:cs="Arial"/>
          <w:sz w:val="28"/>
          <w:szCs w:val="28"/>
        </w:rPr>
      </w:pPr>
      <w:r w:rsidRPr="00C019E8">
        <w:rPr>
          <w:rFonts w:ascii="Arial" w:hAnsi="Arial" w:cs="Arial"/>
          <w:sz w:val="28"/>
          <w:szCs w:val="28"/>
        </w:rPr>
        <w:t>Sondrio, Collegiata SS. Gervasio e Protasio, h. 21.00</w:t>
      </w:r>
    </w:p>
    <w:p w:rsidR="00E6276D" w:rsidRDefault="00E6276D" w:rsidP="00973D6A">
      <w:pPr>
        <w:jc w:val="center"/>
        <w:rPr>
          <w:rFonts w:ascii="Arial" w:hAnsi="Arial" w:cs="Arial"/>
          <w:sz w:val="24"/>
          <w:szCs w:val="24"/>
        </w:rPr>
      </w:pPr>
    </w:p>
    <w:sectPr w:rsidR="00E6276D" w:rsidSect="00E6276D">
      <w:pgSz w:w="11906" w:h="16838"/>
      <w:pgMar w:top="141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6E46" w:rsidRDefault="00F46E46">
      <w:r>
        <w:separator/>
      </w:r>
    </w:p>
  </w:endnote>
  <w:endnote w:type="continuationSeparator" w:id="0">
    <w:p w:rsidR="00F46E46" w:rsidRDefault="00F46E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6E46" w:rsidRDefault="00F46E46">
      <w:r>
        <w:separator/>
      </w:r>
    </w:p>
  </w:footnote>
  <w:footnote w:type="continuationSeparator" w:id="0">
    <w:p w:rsidR="00F46E46" w:rsidRDefault="00F46E4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attachedTemplate r:id="rId1"/>
  <w:defaultTabStop w:val="708"/>
  <w:hyphenationZone w:val="283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C2961"/>
    <w:rsid w:val="00026A88"/>
    <w:rsid w:val="00042EA6"/>
    <w:rsid w:val="00062606"/>
    <w:rsid w:val="00073713"/>
    <w:rsid w:val="00083864"/>
    <w:rsid w:val="00096C09"/>
    <w:rsid w:val="000E5BBA"/>
    <w:rsid w:val="001308C9"/>
    <w:rsid w:val="001703AB"/>
    <w:rsid w:val="001827A8"/>
    <w:rsid w:val="00194B59"/>
    <w:rsid w:val="001C2961"/>
    <w:rsid w:val="001C7E5D"/>
    <w:rsid w:val="001E409E"/>
    <w:rsid w:val="00215EF5"/>
    <w:rsid w:val="00253A63"/>
    <w:rsid w:val="00260155"/>
    <w:rsid w:val="00281838"/>
    <w:rsid w:val="002D2B66"/>
    <w:rsid w:val="002E51D9"/>
    <w:rsid w:val="002F660F"/>
    <w:rsid w:val="00303452"/>
    <w:rsid w:val="003170E4"/>
    <w:rsid w:val="00351C41"/>
    <w:rsid w:val="00352814"/>
    <w:rsid w:val="003C2151"/>
    <w:rsid w:val="003C2C30"/>
    <w:rsid w:val="003C5789"/>
    <w:rsid w:val="003F114E"/>
    <w:rsid w:val="00445EE9"/>
    <w:rsid w:val="00447BC4"/>
    <w:rsid w:val="004628B5"/>
    <w:rsid w:val="004F11EC"/>
    <w:rsid w:val="005262EE"/>
    <w:rsid w:val="00565F37"/>
    <w:rsid w:val="005B3DBD"/>
    <w:rsid w:val="005C7547"/>
    <w:rsid w:val="006375E4"/>
    <w:rsid w:val="00676AE0"/>
    <w:rsid w:val="00685B54"/>
    <w:rsid w:val="00691EAB"/>
    <w:rsid w:val="006A772B"/>
    <w:rsid w:val="006B7DF7"/>
    <w:rsid w:val="006E6AC2"/>
    <w:rsid w:val="00717269"/>
    <w:rsid w:val="007219C7"/>
    <w:rsid w:val="007322C7"/>
    <w:rsid w:val="007334C1"/>
    <w:rsid w:val="007355B1"/>
    <w:rsid w:val="007455E8"/>
    <w:rsid w:val="0078322D"/>
    <w:rsid w:val="00786E39"/>
    <w:rsid w:val="007A5E78"/>
    <w:rsid w:val="007B587C"/>
    <w:rsid w:val="007B5E10"/>
    <w:rsid w:val="008320CF"/>
    <w:rsid w:val="00834DDD"/>
    <w:rsid w:val="00835225"/>
    <w:rsid w:val="008352DE"/>
    <w:rsid w:val="00891CD7"/>
    <w:rsid w:val="008920C1"/>
    <w:rsid w:val="00896E5A"/>
    <w:rsid w:val="008A37BB"/>
    <w:rsid w:val="0092328A"/>
    <w:rsid w:val="0094580B"/>
    <w:rsid w:val="009518D0"/>
    <w:rsid w:val="0096475D"/>
    <w:rsid w:val="00973D6A"/>
    <w:rsid w:val="0098451E"/>
    <w:rsid w:val="009C0EE9"/>
    <w:rsid w:val="009E7475"/>
    <w:rsid w:val="009F2B1C"/>
    <w:rsid w:val="009F3744"/>
    <w:rsid w:val="00A00B3D"/>
    <w:rsid w:val="00A43A52"/>
    <w:rsid w:val="00A667D3"/>
    <w:rsid w:val="00A81DDD"/>
    <w:rsid w:val="00AA27A1"/>
    <w:rsid w:val="00AD787A"/>
    <w:rsid w:val="00AE5F88"/>
    <w:rsid w:val="00AF0273"/>
    <w:rsid w:val="00AF7914"/>
    <w:rsid w:val="00B12EEF"/>
    <w:rsid w:val="00B35C19"/>
    <w:rsid w:val="00B432ED"/>
    <w:rsid w:val="00B648FE"/>
    <w:rsid w:val="00B85C35"/>
    <w:rsid w:val="00BE3BAC"/>
    <w:rsid w:val="00C019E8"/>
    <w:rsid w:val="00C13E8C"/>
    <w:rsid w:val="00C664FE"/>
    <w:rsid w:val="00C77CDE"/>
    <w:rsid w:val="00CC6D79"/>
    <w:rsid w:val="00D242A0"/>
    <w:rsid w:val="00D60DDF"/>
    <w:rsid w:val="00D66A4C"/>
    <w:rsid w:val="00D87D65"/>
    <w:rsid w:val="00D951BE"/>
    <w:rsid w:val="00D966DD"/>
    <w:rsid w:val="00D96E3E"/>
    <w:rsid w:val="00DE0607"/>
    <w:rsid w:val="00DE56FE"/>
    <w:rsid w:val="00E11D98"/>
    <w:rsid w:val="00E253A2"/>
    <w:rsid w:val="00E5266F"/>
    <w:rsid w:val="00E6276D"/>
    <w:rsid w:val="00E769F1"/>
    <w:rsid w:val="00EB4F13"/>
    <w:rsid w:val="00ED18E4"/>
    <w:rsid w:val="00ED7897"/>
    <w:rsid w:val="00EF0F92"/>
    <w:rsid w:val="00F21DE7"/>
    <w:rsid w:val="00F27924"/>
    <w:rsid w:val="00F46E46"/>
    <w:rsid w:val="00F62FC8"/>
    <w:rsid w:val="00F76E88"/>
    <w:rsid w:val="00F96678"/>
    <w:rsid w:val="00FE5B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E56FE"/>
  </w:style>
  <w:style w:type="paragraph" w:styleId="Titolo1">
    <w:name w:val="heading 1"/>
    <w:basedOn w:val="Normale"/>
    <w:next w:val="Normale"/>
    <w:qFormat/>
    <w:rsid w:val="00DE56FE"/>
    <w:pPr>
      <w:keepNext/>
      <w:tabs>
        <w:tab w:val="left" w:pos="4253"/>
      </w:tabs>
      <w:outlineLvl w:val="0"/>
    </w:pPr>
    <w:rPr>
      <w:sz w:val="24"/>
    </w:rPr>
  </w:style>
  <w:style w:type="paragraph" w:styleId="Titolo2">
    <w:name w:val="heading 2"/>
    <w:basedOn w:val="Normale"/>
    <w:next w:val="Normale"/>
    <w:qFormat/>
    <w:rsid w:val="00DE56FE"/>
    <w:pPr>
      <w:keepNext/>
      <w:jc w:val="both"/>
      <w:outlineLvl w:val="1"/>
    </w:pPr>
    <w:rPr>
      <w:i/>
      <w:iCs/>
      <w:sz w:val="1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semiHidden/>
    <w:rsid w:val="00DE56FE"/>
    <w:pPr>
      <w:tabs>
        <w:tab w:val="left" w:pos="851"/>
      </w:tabs>
    </w:pPr>
    <w:rPr>
      <w:sz w:val="24"/>
    </w:rPr>
  </w:style>
  <w:style w:type="paragraph" w:styleId="Corpodeltesto2">
    <w:name w:val="Body Text 2"/>
    <w:basedOn w:val="Normale"/>
    <w:semiHidden/>
    <w:rsid w:val="00DE56FE"/>
    <w:pPr>
      <w:tabs>
        <w:tab w:val="left" w:pos="1276"/>
        <w:tab w:val="left" w:pos="2552"/>
        <w:tab w:val="left" w:pos="3686"/>
      </w:tabs>
      <w:jc w:val="both"/>
    </w:pPr>
    <w:rPr>
      <w:sz w:val="24"/>
    </w:rPr>
  </w:style>
  <w:style w:type="paragraph" w:styleId="Corpodeltesto3">
    <w:name w:val="Body Text 3"/>
    <w:basedOn w:val="Normale"/>
    <w:semiHidden/>
    <w:rsid w:val="00DE56FE"/>
    <w:pPr>
      <w:tabs>
        <w:tab w:val="left" w:pos="3686"/>
      </w:tabs>
      <w:jc w:val="center"/>
    </w:pPr>
    <w:rPr>
      <w:sz w:val="24"/>
    </w:rPr>
  </w:style>
  <w:style w:type="paragraph" w:styleId="Intestazione">
    <w:name w:val="header"/>
    <w:basedOn w:val="Normale"/>
    <w:semiHidden/>
    <w:rsid w:val="00DE56F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rsid w:val="00DE56F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334C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334C1"/>
    <w:rPr>
      <w:rFonts w:ascii="Tahoma" w:hAnsi="Tahoma" w:cs="Tahoma"/>
      <w:sz w:val="16"/>
      <w:szCs w:val="16"/>
    </w:rPr>
  </w:style>
  <w:style w:type="paragraph" w:customStyle="1" w:styleId="Normal">
    <w:name w:val="Normal"/>
    <w:rsid w:val="00C019E8"/>
    <w:pPr>
      <w:spacing w:before="100" w:beforeAutospacing="1" w:after="100" w:afterAutospacing="1" w:line="256" w:lineRule="auto"/>
    </w:pPr>
    <w:rPr>
      <w:rFonts w:ascii="Calibri" w:hAnsi="Calibr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28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ancesco\Documents\A%20dan&#231;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 dança.dotx</Template>
  <TotalTime>12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Alla cortese attenzione del Responsabile CEI per l’ analisi dei progetti di cooperazione e solidarieta’</vt:lpstr>
    </vt:vector>
  </TitlesOfParts>
  <Company>Studio Tarabini</Company>
  <LinksUpToDate>false</LinksUpToDate>
  <CharactersWithSpaces>427</CharactersWithSpaces>
  <SharedDoc>false</SharedDoc>
  <HLinks>
    <vt:vector size="6" baseType="variant">
      <vt:variant>
        <vt:i4>4259933</vt:i4>
      </vt:variant>
      <vt:variant>
        <vt:i4>1024</vt:i4>
      </vt:variant>
      <vt:variant>
        <vt:i4>1025</vt:i4>
      </vt:variant>
      <vt:variant>
        <vt:i4>1</vt:i4>
      </vt:variant>
      <vt:variant>
        <vt:lpwstr>logo%20a%20danca%20da%20vida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Alla cortese attenzione del Responsabile CEI per l’ analisi dei progetti di cooperazione e solidarieta’</dc:title>
  <dc:subject>Normal presonalizzato per nota integrativa e bilancio cee</dc:subject>
  <dc:creator>Francesco</dc:creator>
  <cp:lastModifiedBy>Francesco</cp:lastModifiedBy>
  <cp:revision>2</cp:revision>
  <cp:lastPrinted>2008-03-01T08:17:00Z</cp:lastPrinted>
  <dcterms:created xsi:type="dcterms:W3CDTF">2024-12-17T16:26:00Z</dcterms:created>
  <dcterms:modified xsi:type="dcterms:W3CDTF">2024-12-17T16:43:00Z</dcterms:modified>
</cp:coreProperties>
</file>