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F9E86" w14:textId="77777777" w:rsidR="00F25C04" w:rsidRDefault="00F25C04">
      <w:pPr>
        <w:rPr>
          <w:sz w:val="28"/>
          <w:szCs w:val="28"/>
        </w:rPr>
      </w:pPr>
    </w:p>
    <w:p w14:paraId="0E22EF62" w14:textId="77777777" w:rsidR="00451DE0" w:rsidRPr="00D552B7" w:rsidRDefault="00F25C04">
      <w:pPr>
        <w:rPr>
          <w:rFonts w:ascii="Arial" w:hAnsi="Arial" w:cs="Arial"/>
          <w:b/>
          <w:bCs/>
          <w:sz w:val="36"/>
          <w:szCs w:val="36"/>
        </w:rPr>
      </w:pPr>
      <w:r w:rsidRPr="00D552B7">
        <w:rPr>
          <w:rFonts w:ascii="Arial" w:hAnsi="Arial" w:cs="Arial"/>
          <w:b/>
          <w:bCs/>
          <w:sz w:val="36"/>
          <w:szCs w:val="36"/>
          <w:highlight w:val="green"/>
        </w:rPr>
        <w:t>INCONTRO CON ANDREA SCERESINI</w:t>
      </w:r>
      <w:r w:rsidRPr="00D552B7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715FAC7" w14:textId="1EE1F683" w:rsidR="00F25C04" w:rsidRPr="00314E7C" w:rsidRDefault="00F25C04">
      <w:pPr>
        <w:rPr>
          <w:rFonts w:ascii="Arial" w:hAnsi="Arial" w:cs="Arial"/>
          <w:b/>
          <w:bCs/>
          <w:sz w:val="28"/>
          <w:szCs w:val="28"/>
        </w:rPr>
      </w:pPr>
      <w:r w:rsidRPr="00314E7C">
        <w:rPr>
          <w:rFonts w:ascii="Arial" w:hAnsi="Arial" w:cs="Arial"/>
          <w:b/>
          <w:bCs/>
          <w:sz w:val="28"/>
          <w:szCs w:val="28"/>
        </w:rPr>
        <w:t xml:space="preserve">lunedì </w:t>
      </w:r>
      <w:r w:rsidR="00451DE0" w:rsidRPr="00314E7C">
        <w:rPr>
          <w:rFonts w:ascii="Arial" w:hAnsi="Arial" w:cs="Arial"/>
          <w:b/>
          <w:bCs/>
          <w:sz w:val="28"/>
          <w:szCs w:val="28"/>
        </w:rPr>
        <w:t>1’</w:t>
      </w:r>
      <w:r w:rsidR="00E80196">
        <w:rPr>
          <w:rFonts w:ascii="Arial" w:hAnsi="Arial" w:cs="Arial"/>
          <w:b/>
          <w:bCs/>
          <w:sz w:val="28"/>
          <w:szCs w:val="28"/>
        </w:rPr>
        <w:t xml:space="preserve"> g</w:t>
      </w:r>
      <w:r w:rsidR="00451DE0" w:rsidRPr="00314E7C">
        <w:rPr>
          <w:rFonts w:ascii="Arial" w:hAnsi="Arial" w:cs="Arial"/>
          <w:b/>
          <w:bCs/>
          <w:sz w:val="28"/>
          <w:szCs w:val="28"/>
        </w:rPr>
        <w:t xml:space="preserve">iugno </w:t>
      </w:r>
      <w:r w:rsidR="00314E7C" w:rsidRPr="00314E7C">
        <w:rPr>
          <w:rFonts w:ascii="Arial" w:hAnsi="Arial" w:cs="Arial"/>
          <w:b/>
          <w:bCs/>
          <w:sz w:val="28"/>
          <w:szCs w:val="28"/>
        </w:rPr>
        <w:t xml:space="preserve">ore 18.00 </w:t>
      </w:r>
      <w:r w:rsidR="00451DE0" w:rsidRPr="00314E7C">
        <w:rPr>
          <w:rFonts w:ascii="Arial" w:hAnsi="Arial" w:cs="Arial"/>
          <w:b/>
          <w:bCs/>
          <w:sz w:val="28"/>
          <w:szCs w:val="28"/>
        </w:rPr>
        <w:t>Sondrio piazza Campello</w:t>
      </w:r>
    </w:p>
    <w:p w14:paraId="3AFCBEC6" w14:textId="77777777" w:rsidR="00451DE0" w:rsidRPr="00F315B8" w:rsidRDefault="00451DE0">
      <w:pPr>
        <w:rPr>
          <w:rFonts w:ascii="Arial" w:hAnsi="Arial" w:cs="Arial"/>
          <w:sz w:val="28"/>
          <w:szCs w:val="28"/>
        </w:rPr>
      </w:pPr>
    </w:p>
    <w:p w14:paraId="65C78AB0" w14:textId="6E5CB327" w:rsidR="00662FD6" w:rsidRDefault="00662F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451DE0" w:rsidRPr="00F315B8">
        <w:rPr>
          <w:rFonts w:ascii="Arial" w:hAnsi="Arial" w:cs="Arial"/>
          <w:sz w:val="28"/>
          <w:szCs w:val="28"/>
        </w:rPr>
        <w:t xml:space="preserve">l giornalista Andrea </w:t>
      </w:r>
      <w:proofErr w:type="spellStart"/>
      <w:r w:rsidR="00451DE0" w:rsidRPr="00F315B8">
        <w:rPr>
          <w:rFonts w:ascii="Arial" w:hAnsi="Arial" w:cs="Arial"/>
          <w:sz w:val="28"/>
          <w:szCs w:val="28"/>
        </w:rPr>
        <w:t>Sceresini</w:t>
      </w:r>
      <w:proofErr w:type="spellEnd"/>
      <w:r w:rsidR="00451DE0" w:rsidRPr="00F315B8">
        <w:rPr>
          <w:rFonts w:ascii="Arial" w:hAnsi="Arial" w:cs="Arial"/>
          <w:sz w:val="28"/>
          <w:szCs w:val="28"/>
        </w:rPr>
        <w:t xml:space="preserve"> sarà a Sondrio lunedì 1</w:t>
      </w:r>
      <w:r w:rsidR="00D670E2">
        <w:rPr>
          <w:rFonts w:ascii="Arial" w:hAnsi="Arial" w:cs="Arial"/>
          <w:sz w:val="28"/>
          <w:szCs w:val="28"/>
        </w:rPr>
        <w:t>°</w:t>
      </w:r>
      <w:r w:rsidR="00451DE0" w:rsidRPr="00F315B8">
        <w:rPr>
          <w:rFonts w:ascii="Arial" w:hAnsi="Arial" w:cs="Arial"/>
          <w:sz w:val="28"/>
          <w:szCs w:val="28"/>
        </w:rPr>
        <w:t xml:space="preserve"> giugno per portare la sua </w:t>
      </w:r>
      <w:r w:rsidR="00E80196">
        <w:rPr>
          <w:rFonts w:ascii="Arial" w:hAnsi="Arial" w:cs="Arial"/>
          <w:sz w:val="28"/>
          <w:szCs w:val="28"/>
        </w:rPr>
        <w:t>testimonianza sull’</w:t>
      </w:r>
      <w:r w:rsidR="00451DE0" w:rsidRPr="00F315B8">
        <w:rPr>
          <w:rFonts w:ascii="Arial" w:hAnsi="Arial" w:cs="Arial"/>
          <w:sz w:val="28"/>
          <w:szCs w:val="28"/>
        </w:rPr>
        <w:t xml:space="preserve">esperienza a bordo della Global </w:t>
      </w:r>
      <w:proofErr w:type="spellStart"/>
      <w:r w:rsidR="00451DE0" w:rsidRPr="00F315B8">
        <w:rPr>
          <w:rFonts w:ascii="Arial" w:hAnsi="Arial" w:cs="Arial"/>
          <w:sz w:val="28"/>
          <w:szCs w:val="28"/>
        </w:rPr>
        <w:t>Sumud</w:t>
      </w:r>
      <w:proofErr w:type="spellEnd"/>
      <w:r w:rsidR="00451DE0" w:rsidRPr="00F315B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51DE0" w:rsidRPr="00F315B8">
        <w:rPr>
          <w:rFonts w:ascii="Arial" w:hAnsi="Arial" w:cs="Arial"/>
          <w:sz w:val="28"/>
          <w:szCs w:val="28"/>
        </w:rPr>
        <w:t>Flotilla</w:t>
      </w:r>
      <w:proofErr w:type="spellEnd"/>
      <w:r w:rsidR="00451DE0" w:rsidRPr="00F315B8">
        <w:rPr>
          <w:rFonts w:ascii="Arial" w:hAnsi="Arial" w:cs="Arial"/>
          <w:sz w:val="28"/>
          <w:szCs w:val="28"/>
        </w:rPr>
        <w:t xml:space="preserve"> fermata dalla marina israeliana </w:t>
      </w:r>
      <w:r w:rsidR="00575A6B" w:rsidRPr="00F315B8">
        <w:rPr>
          <w:rFonts w:ascii="Arial" w:hAnsi="Arial" w:cs="Arial"/>
          <w:sz w:val="28"/>
          <w:szCs w:val="28"/>
        </w:rPr>
        <w:t xml:space="preserve">in acque internazionali </w:t>
      </w:r>
      <w:r w:rsidR="00451DE0" w:rsidRPr="00F315B8">
        <w:rPr>
          <w:rFonts w:ascii="Arial" w:hAnsi="Arial" w:cs="Arial"/>
          <w:sz w:val="28"/>
          <w:szCs w:val="28"/>
        </w:rPr>
        <w:t>con due atti di vera e propria p</w:t>
      </w:r>
      <w:r w:rsidR="00597FFB">
        <w:rPr>
          <w:rFonts w:ascii="Arial" w:hAnsi="Arial" w:cs="Arial"/>
          <w:sz w:val="28"/>
          <w:szCs w:val="28"/>
        </w:rPr>
        <w:t>i</w:t>
      </w:r>
      <w:r w:rsidR="00451DE0" w:rsidRPr="00F315B8">
        <w:rPr>
          <w:rFonts w:ascii="Arial" w:hAnsi="Arial" w:cs="Arial"/>
          <w:sz w:val="28"/>
          <w:szCs w:val="28"/>
        </w:rPr>
        <w:t>rateria</w:t>
      </w:r>
      <w:r w:rsidR="00E80196">
        <w:rPr>
          <w:rFonts w:ascii="Arial" w:hAnsi="Arial" w:cs="Arial"/>
          <w:sz w:val="28"/>
          <w:szCs w:val="28"/>
        </w:rPr>
        <w:t xml:space="preserve"> mentre</w:t>
      </w:r>
      <w:r w:rsidR="00E80196" w:rsidRPr="00E80196">
        <w:rPr>
          <w:rFonts w:ascii="Arial" w:hAnsi="Arial" w:cs="Arial"/>
          <w:sz w:val="28"/>
          <w:szCs w:val="28"/>
        </w:rPr>
        <w:t xml:space="preserve"> </w:t>
      </w:r>
      <w:r w:rsidR="00E80196">
        <w:rPr>
          <w:rFonts w:ascii="Arial" w:hAnsi="Arial" w:cs="Arial"/>
          <w:sz w:val="28"/>
          <w:szCs w:val="28"/>
        </w:rPr>
        <w:t xml:space="preserve">era </w:t>
      </w:r>
      <w:r w:rsidR="00E80196" w:rsidRPr="00F315B8">
        <w:rPr>
          <w:rFonts w:ascii="Arial" w:hAnsi="Arial" w:cs="Arial"/>
          <w:sz w:val="28"/>
          <w:szCs w:val="28"/>
        </w:rPr>
        <w:t>in rotta umanitaria verso Gaza</w:t>
      </w:r>
      <w:r w:rsidR="00E80196">
        <w:rPr>
          <w:rFonts w:ascii="Arial" w:hAnsi="Arial" w:cs="Arial"/>
          <w:sz w:val="28"/>
          <w:szCs w:val="28"/>
        </w:rPr>
        <w:t>.</w:t>
      </w:r>
      <w:r w:rsidR="00451DE0" w:rsidRPr="00F315B8">
        <w:rPr>
          <w:rFonts w:ascii="Arial" w:hAnsi="Arial" w:cs="Arial"/>
          <w:sz w:val="28"/>
          <w:szCs w:val="28"/>
        </w:rPr>
        <w:t xml:space="preserve"> Le immagini dei sequestrati tradotti in Israele, lì sottoposti ad un trattamento umiliante e a torture e infine espulsi hanno fatto il giro del mondo</w:t>
      </w:r>
      <w:r w:rsidR="00575A6B" w:rsidRPr="00F315B8">
        <w:rPr>
          <w:rFonts w:ascii="Arial" w:hAnsi="Arial" w:cs="Arial"/>
          <w:sz w:val="28"/>
          <w:szCs w:val="28"/>
        </w:rPr>
        <w:t>,</w:t>
      </w:r>
      <w:r w:rsidR="00451DE0" w:rsidRPr="00F315B8">
        <w:rPr>
          <w:rFonts w:ascii="Arial" w:hAnsi="Arial" w:cs="Arial"/>
          <w:sz w:val="28"/>
          <w:szCs w:val="28"/>
        </w:rPr>
        <w:t xml:space="preserve"> suscitando dovunque riprovazione e condanna e</w:t>
      </w:r>
      <w:r w:rsidR="00F315B8">
        <w:rPr>
          <w:rFonts w:ascii="Arial" w:hAnsi="Arial" w:cs="Arial"/>
          <w:sz w:val="28"/>
          <w:szCs w:val="28"/>
        </w:rPr>
        <w:t xml:space="preserve"> costringendo </w:t>
      </w:r>
      <w:r w:rsidR="00451DE0" w:rsidRPr="00F315B8">
        <w:rPr>
          <w:rFonts w:ascii="Arial" w:hAnsi="Arial" w:cs="Arial"/>
          <w:sz w:val="28"/>
          <w:szCs w:val="28"/>
        </w:rPr>
        <w:t xml:space="preserve">anche governi sempre schierati </w:t>
      </w:r>
      <w:r>
        <w:rPr>
          <w:rFonts w:ascii="Arial" w:hAnsi="Arial" w:cs="Arial"/>
          <w:sz w:val="28"/>
          <w:szCs w:val="28"/>
        </w:rPr>
        <w:t>con</w:t>
      </w:r>
      <w:r w:rsidR="00451DE0" w:rsidRPr="00F315B8">
        <w:rPr>
          <w:rFonts w:ascii="Arial" w:hAnsi="Arial" w:cs="Arial"/>
          <w:sz w:val="28"/>
          <w:szCs w:val="28"/>
        </w:rPr>
        <w:t xml:space="preserve"> Israele</w:t>
      </w:r>
      <w:r w:rsidR="00F315B8">
        <w:rPr>
          <w:rFonts w:ascii="Arial" w:hAnsi="Arial" w:cs="Arial"/>
          <w:sz w:val="28"/>
          <w:szCs w:val="28"/>
        </w:rPr>
        <w:t xml:space="preserve"> a prendere le distanze</w:t>
      </w:r>
      <w:r w:rsidR="00451DE0" w:rsidRPr="00F315B8">
        <w:rPr>
          <w:rFonts w:ascii="Arial" w:hAnsi="Arial" w:cs="Arial"/>
          <w:sz w:val="28"/>
          <w:szCs w:val="28"/>
        </w:rPr>
        <w:t xml:space="preserve">. La testimonianza di </w:t>
      </w:r>
      <w:proofErr w:type="spellStart"/>
      <w:r w:rsidR="00451DE0" w:rsidRPr="00F315B8">
        <w:rPr>
          <w:rFonts w:ascii="Arial" w:hAnsi="Arial" w:cs="Arial"/>
          <w:sz w:val="28"/>
          <w:szCs w:val="28"/>
        </w:rPr>
        <w:t>Sceresini</w:t>
      </w:r>
      <w:proofErr w:type="spellEnd"/>
      <w:r w:rsidR="00451DE0" w:rsidRPr="00F315B8">
        <w:rPr>
          <w:rFonts w:ascii="Arial" w:hAnsi="Arial" w:cs="Arial"/>
          <w:sz w:val="28"/>
          <w:szCs w:val="28"/>
        </w:rPr>
        <w:t xml:space="preserve"> sarà importante </w:t>
      </w:r>
      <w:r w:rsidR="009352EA">
        <w:rPr>
          <w:rFonts w:ascii="Arial" w:hAnsi="Arial" w:cs="Arial"/>
          <w:sz w:val="28"/>
          <w:szCs w:val="28"/>
        </w:rPr>
        <w:t>come</w:t>
      </w:r>
      <w:r w:rsidR="00451DE0" w:rsidRPr="00F315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testimone </w:t>
      </w:r>
      <w:r w:rsidR="00451DE0" w:rsidRPr="00F315B8">
        <w:rPr>
          <w:rFonts w:ascii="Arial" w:hAnsi="Arial" w:cs="Arial"/>
          <w:sz w:val="28"/>
          <w:szCs w:val="28"/>
        </w:rPr>
        <w:t xml:space="preserve">diretto degli eventi </w:t>
      </w:r>
      <w:r>
        <w:rPr>
          <w:rFonts w:ascii="Arial" w:hAnsi="Arial" w:cs="Arial"/>
          <w:sz w:val="28"/>
          <w:szCs w:val="28"/>
        </w:rPr>
        <w:t xml:space="preserve">e come </w:t>
      </w:r>
      <w:r w:rsidR="00451DE0" w:rsidRPr="00F315B8">
        <w:rPr>
          <w:rFonts w:ascii="Arial" w:hAnsi="Arial" w:cs="Arial"/>
          <w:sz w:val="28"/>
          <w:szCs w:val="28"/>
        </w:rPr>
        <w:t xml:space="preserve">giornalista </w:t>
      </w:r>
      <w:r w:rsidR="00E80196">
        <w:rPr>
          <w:rFonts w:ascii="Arial" w:hAnsi="Arial" w:cs="Arial"/>
          <w:sz w:val="28"/>
          <w:szCs w:val="28"/>
        </w:rPr>
        <w:t>con molte esperienze in</w:t>
      </w:r>
      <w:r w:rsidR="00575A6B" w:rsidRPr="00F315B8">
        <w:rPr>
          <w:rFonts w:ascii="Arial" w:hAnsi="Arial" w:cs="Arial"/>
          <w:sz w:val="28"/>
          <w:szCs w:val="28"/>
        </w:rPr>
        <w:t xml:space="preserve"> contesti di guerra</w:t>
      </w:r>
      <w:r w:rsidR="009352EA">
        <w:rPr>
          <w:rFonts w:ascii="Arial" w:hAnsi="Arial" w:cs="Arial"/>
          <w:sz w:val="28"/>
          <w:szCs w:val="28"/>
        </w:rPr>
        <w:t xml:space="preserve"> (vedi la nota)</w:t>
      </w:r>
      <w:r w:rsidR="00575A6B" w:rsidRPr="00F315B8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Un primo obiettivo dell’incontro è quindi quello di </w:t>
      </w:r>
      <w:r w:rsidR="00597FFB">
        <w:rPr>
          <w:rFonts w:ascii="Arial" w:hAnsi="Arial" w:cs="Arial"/>
          <w:sz w:val="28"/>
          <w:szCs w:val="28"/>
        </w:rPr>
        <w:t>prosegui</w:t>
      </w:r>
      <w:r>
        <w:rPr>
          <w:rFonts w:ascii="Arial" w:hAnsi="Arial" w:cs="Arial"/>
          <w:sz w:val="28"/>
          <w:szCs w:val="28"/>
        </w:rPr>
        <w:t xml:space="preserve">re </w:t>
      </w:r>
      <w:r w:rsidR="00597FFB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a riflessione su quanto successo e </w:t>
      </w:r>
      <w:r w:rsidR="00FF1ACB">
        <w:rPr>
          <w:rFonts w:ascii="Arial" w:hAnsi="Arial" w:cs="Arial"/>
          <w:sz w:val="28"/>
          <w:szCs w:val="28"/>
        </w:rPr>
        <w:t>sull</w:t>
      </w:r>
      <w:r>
        <w:rPr>
          <w:rFonts w:ascii="Arial" w:hAnsi="Arial" w:cs="Arial"/>
          <w:sz w:val="28"/>
          <w:szCs w:val="28"/>
        </w:rPr>
        <w:t>e</w:t>
      </w:r>
      <w:r w:rsidR="00FF1ACB">
        <w:rPr>
          <w:rFonts w:ascii="Arial" w:hAnsi="Arial" w:cs="Arial"/>
          <w:sz w:val="28"/>
          <w:szCs w:val="28"/>
        </w:rPr>
        <w:t xml:space="preserve"> prospettive della solidarietà a Gaza e al popolo palestinese in questo momento drammatico della loro storia</w:t>
      </w:r>
      <w:r>
        <w:rPr>
          <w:rFonts w:ascii="Arial" w:hAnsi="Arial" w:cs="Arial"/>
          <w:sz w:val="28"/>
          <w:szCs w:val="28"/>
        </w:rPr>
        <w:t>.</w:t>
      </w:r>
      <w:r w:rsidR="00FF1ACB">
        <w:rPr>
          <w:rFonts w:ascii="Arial" w:hAnsi="Arial" w:cs="Arial"/>
          <w:sz w:val="28"/>
          <w:szCs w:val="28"/>
        </w:rPr>
        <w:t xml:space="preserve"> </w:t>
      </w:r>
    </w:p>
    <w:p w14:paraId="37F21424" w14:textId="3568359D" w:rsidR="006E5EC9" w:rsidRDefault="00662F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FF1ACB">
        <w:rPr>
          <w:rFonts w:ascii="Arial" w:hAnsi="Arial" w:cs="Arial"/>
          <w:sz w:val="28"/>
          <w:szCs w:val="28"/>
        </w:rPr>
        <w:t xml:space="preserve">’iniziativa intende </w:t>
      </w:r>
      <w:r>
        <w:rPr>
          <w:rFonts w:ascii="Arial" w:hAnsi="Arial" w:cs="Arial"/>
          <w:sz w:val="28"/>
          <w:szCs w:val="28"/>
        </w:rPr>
        <w:t xml:space="preserve">anche </w:t>
      </w:r>
      <w:r w:rsidR="00FF1ACB">
        <w:rPr>
          <w:rFonts w:ascii="Arial" w:hAnsi="Arial" w:cs="Arial"/>
          <w:sz w:val="28"/>
          <w:szCs w:val="28"/>
        </w:rPr>
        <w:t>porre l’accento su questioni che con</w:t>
      </w:r>
      <w:r>
        <w:rPr>
          <w:rFonts w:ascii="Arial" w:hAnsi="Arial" w:cs="Arial"/>
          <w:sz w:val="28"/>
          <w:szCs w:val="28"/>
        </w:rPr>
        <w:t xml:space="preserve"> Gaza</w:t>
      </w:r>
      <w:r w:rsidR="00FF1ACB">
        <w:rPr>
          <w:rFonts w:ascii="Arial" w:hAnsi="Arial" w:cs="Arial"/>
          <w:sz w:val="28"/>
          <w:szCs w:val="28"/>
        </w:rPr>
        <w:t xml:space="preserve"> sono strettamente intrecciate</w:t>
      </w:r>
      <w:r>
        <w:rPr>
          <w:rFonts w:ascii="Arial" w:hAnsi="Arial" w:cs="Arial"/>
          <w:sz w:val="28"/>
          <w:szCs w:val="28"/>
        </w:rPr>
        <w:t>. In primo luogo su</w:t>
      </w:r>
      <w:r w:rsidR="00FF1ACB">
        <w:rPr>
          <w:rFonts w:ascii="Arial" w:hAnsi="Arial" w:cs="Arial"/>
          <w:sz w:val="28"/>
          <w:szCs w:val="28"/>
        </w:rPr>
        <w:t xml:space="preserve">l tema del diritto internazionale negato nel caso della </w:t>
      </w:r>
      <w:proofErr w:type="spellStart"/>
      <w:r w:rsidR="00FF1ACB">
        <w:rPr>
          <w:rFonts w:ascii="Arial" w:hAnsi="Arial" w:cs="Arial"/>
          <w:sz w:val="28"/>
          <w:szCs w:val="28"/>
        </w:rPr>
        <w:t>Flotilla</w:t>
      </w:r>
      <w:proofErr w:type="spellEnd"/>
      <w:r w:rsidR="00FF1ACB">
        <w:rPr>
          <w:rFonts w:ascii="Arial" w:hAnsi="Arial" w:cs="Arial"/>
          <w:sz w:val="28"/>
          <w:szCs w:val="28"/>
        </w:rPr>
        <w:t xml:space="preserve">, ma violato con ben più gravi conseguenze in tutte le guerre scoppiate in questi ultimi anni </w:t>
      </w:r>
      <w:r w:rsidR="009520C0">
        <w:rPr>
          <w:rFonts w:ascii="Arial" w:hAnsi="Arial" w:cs="Arial"/>
          <w:sz w:val="28"/>
          <w:szCs w:val="28"/>
        </w:rPr>
        <w:t xml:space="preserve">e recentemente </w:t>
      </w:r>
      <w:r w:rsidR="00FF1ACB">
        <w:rPr>
          <w:rFonts w:ascii="Arial" w:hAnsi="Arial" w:cs="Arial"/>
          <w:sz w:val="28"/>
          <w:szCs w:val="28"/>
        </w:rPr>
        <w:t xml:space="preserve">con </w:t>
      </w:r>
      <w:r w:rsidR="009520C0">
        <w:rPr>
          <w:rFonts w:ascii="Arial" w:hAnsi="Arial" w:cs="Arial"/>
          <w:sz w:val="28"/>
          <w:szCs w:val="28"/>
        </w:rPr>
        <w:t xml:space="preserve">l’attacco di Israele e Stati Uniti all’Iran, i bombardamenti sul Libano e tutto quanto </w:t>
      </w:r>
      <w:r w:rsidR="003B048B">
        <w:rPr>
          <w:rFonts w:ascii="Arial" w:hAnsi="Arial" w:cs="Arial"/>
          <w:sz w:val="28"/>
          <w:szCs w:val="28"/>
        </w:rPr>
        <w:t>potrebbe apri</w:t>
      </w:r>
      <w:r w:rsidR="00E80196">
        <w:rPr>
          <w:rFonts w:ascii="Arial" w:hAnsi="Arial" w:cs="Arial"/>
          <w:sz w:val="28"/>
          <w:szCs w:val="28"/>
        </w:rPr>
        <w:t>r</w:t>
      </w:r>
      <w:r w:rsidR="003B048B">
        <w:rPr>
          <w:rFonts w:ascii="Arial" w:hAnsi="Arial" w:cs="Arial"/>
          <w:sz w:val="28"/>
          <w:szCs w:val="28"/>
        </w:rPr>
        <w:t>e nuovi scenari di guerra</w:t>
      </w:r>
      <w:r w:rsidR="00E80196">
        <w:rPr>
          <w:rFonts w:ascii="Arial" w:hAnsi="Arial" w:cs="Arial"/>
          <w:sz w:val="28"/>
          <w:szCs w:val="28"/>
        </w:rPr>
        <w:t xml:space="preserve"> in altre parti del</w:t>
      </w:r>
      <w:r w:rsidR="009520C0">
        <w:rPr>
          <w:rFonts w:ascii="Arial" w:hAnsi="Arial" w:cs="Arial"/>
          <w:sz w:val="28"/>
          <w:szCs w:val="28"/>
        </w:rPr>
        <w:t xml:space="preserve"> mondo. </w:t>
      </w:r>
      <w:r w:rsidR="003B048B">
        <w:rPr>
          <w:rFonts w:ascii="Arial" w:hAnsi="Arial" w:cs="Arial"/>
          <w:sz w:val="28"/>
          <w:szCs w:val="28"/>
        </w:rPr>
        <w:t xml:space="preserve">Ci sono inoltre </w:t>
      </w:r>
      <w:r w:rsidR="009520C0">
        <w:rPr>
          <w:rFonts w:ascii="Arial" w:hAnsi="Arial" w:cs="Arial"/>
          <w:sz w:val="28"/>
          <w:szCs w:val="28"/>
        </w:rPr>
        <w:t xml:space="preserve">implicazioni </w:t>
      </w:r>
      <w:r w:rsidR="003B048B">
        <w:rPr>
          <w:rFonts w:ascii="Arial" w:hAnsi="Arial" w:cs="Arial"/>
          <w:sz w:val="28"/>
          <w:szCs w:val="28"/>
        </w:rPr>
        <w:t>che</w:t>
      </w:r>
      <w:r w:rsidR="009520C0">
        <w:rPr>
          <w:rFonts w:ascii="Arial" w:hAnsi="Arial" w:cs="Arial"/>
          <w:sz w:val="28"/>
          <w:szCs w:val="28"/>
        </w:rPr>
        <w:t xml:space="preserve"> riguarda</w:t>
      </w:r>
      <w:r w:rsidR="003B048B">
        <w:rPr>
          <w:rFonts w:ascii="Arial" w:hAnsi="Arial" w:cs="Arial"/>
          <w:sz w:val="28"/>
          <w:szCs w:val="28"/>
        </w:rPr>
        <w:t>no anche</w:t>
      </w:r>
      <w:r w:rsidR="009520C0">
        <w:rPr>
          <w:rFonts w:ascii="Arial" w:hAnsi="Arial" w:cs="Arial"/>
          <w:sz w:val="28"/>
          <w:szCs w:val="28"/>
        </w:rPr>
        <w:t xml:space="preserve"> il nostro Paese</w:t>
      </w:r>
      <w:r w:rsidR="003B048B">
        <w:rPr>
          <w:rFonts w:ascii="Arial" w:hAnsi="Arial" w:cs="Arial"/>
          <w:sz w:val="28"/>
          <w:szCs w:val="28"/>
        </w:rPr>
        <w:t xml:space="preserve">. L’incontro con </w:t>
      </w:r>
      <w:proofErr w:type="spellStart"/>
      <w:r w:rsidR="003B048B">
        <w:rPr>
          <w:rFonts w:ascii="Arial" w:hAnsi="Arial" w:cs="Arial"/>
          <w:sz w:val="28"/>
          <w:szCs w:val="28"/>
        </w:rPr>
        <w:t>Sceresini</w:t>
      </w:r>
      <w:proofErr w:type="spellEnd"/>
      <w:r w:rsidR="003B048B">
        <w:rPr>
          <w:rFonts w:ascii="Arial" w:hAnsi="Arial" w:cs="Arial"/>
          <w:sz w:val="28"/>
          <w:szCs w:val="28"/>
        </w:rPr>
        <w:t xml:space="preserve"> </w:t>
      </w:r>
      <w:r w:rsidR="00E80196">
        <w:rPr>
          <w:rFonts w:ascii="Arial" w:hAnsi="Arial" w:cs="Arial"/>
          <w:sz w:val="28"/>
          <w:szCs w:val="28"/>
        </w:rPr>
        <w:t>avvi</w:t>
      </w:r>
      <w:r w:rsidR="003B048B">
        <w:rPr>
          <w:rFonts w:ascii="Arial" w:hAnsi="Arial" w:cs="Arial"/>
          <w:sz w:val="28"/>
          <w:szCs w:val="28"/>
        </w:rPr>
        <w:t>ene alla</w:t>
      </w:r>
      <w:r w:rsidR="009520C0">
        <w:rPr>
          <w:rFonts w:ascii="Arial" w:hAnsi="Arial" w:cs="Arial"/>
          <w:sz w:val="28"/>
          <w:szCs w:val="28"/>
        </w:rPr>
        <w:t xml:space="preserve"> vigilia del 2 giugno anniversario della Repubblica e del percorso che portò alla Costituzione del ’48</w:t>
      </w:r>
      <w:r w:rsidR="003B048B">
        <w:rPr>
          <w:rFonts w:ascii="Arial" w:hAnsi="Arial" w:cs="Arial"/>
          <w:sz w:val="28"/>
          <w:szCs w:val="28"/>
        </w:rPr>
        <w:t>. Uno dei punti più qualificanti della Carta costituzionale è l’articolo 11</w:t>
      </w:r>
      <w:r w:rsidR="009520C0">
        <w:rPr>
          <w:rFonts w:ascii="Arial" w:hAnsi="Arial" w:cs="Arial"/>
          <w:sz w:val="28"/>
          <w:szCs w:val="28"/>
        </w:rPr>
        <w:t xml:space="preserve"> </w:t>
      </w:r>
      <w:r w:rsidR="00E66ACF">
        <w:rPr>
          <w:rFonts w:ascii="Arial" w:hAnsi="Arial" w:cs="Arial"/>
          <w:sz w:val="28"/>
          <w:szCs w:val="28"/>
        </w:rPr>
        <w:t xml:space="preserve">con il suo celebre avvio “L’Italia ripudia la guerra”. La lettera e lo spirito di questo articolo paiono in forte </w:t>
      </w:r>
      <w:r w:rsidR="009520C0">
        <w:rPr>
          <w:rFonts w:ascii="Arial" w:hAnsi="Arial" w:cs="Arial"/>
          <w:sz w:val="28"/>
          <w:szCs w:val="28"/>
        </w:rPr>
        <w:t>contraddi</w:t>
      </w:r>
      <w:r w:rsidR="00E66ACF">
        <w:rPr>
          <w:rFonts w:ascii="Arial" w:hAnsi="Arial" w:cs="Arial"/>
          <w:sz w:val="28"/>
          <w:szCs w:val="28"/>
        </w:rPr>
        <w:t>zione</w:t>
      </w:r>
      <w:r w:rsidR="009520C0">
        <w:rPr>
          <w:rFonts w:ascii="Arial" w:hAnsi="Arial" w:cs="Arial"/>
          <w:sz w:val="28"/>
          <w:szCs w:val="28"/>
        </w:rPr>
        <w:t xml:space="preserve"> con le politiche</w:t>
      </w:r>
      <w:r w:rsidR="00E66ACF">
        <w:rPr>
          <w:rFonts w:ascii="Arial" w:hAnsi="Arial" w:cs="Arial"/>
          <w:sz w:val="28"/>
          <w:szCs w:val="28"/>
        </w:rPr>
        <w:t xml:space="preserve"> </w:t>
      </w:r>
      <w:r w:rsidR="009520C0">
        <w:rPr>
          <w:rFonts w:ascii="Arial" w:hAnsi="Arial" w:cs="Arial"/>
          <w:sz w:val="28"/>
          <w:szCs w:val="28"/>
        </w:rPr>
        <w:t xml:space="preserve">del governo </w:t>
      </w:r>
      <w:r w:rsidR="00E66ACF">
        <w:rPr>
          <w:rFonts w:ascii="Arial" w:hAnsi="Arial" w:cs="Arial"/>
          <w:sz w:val="28"/>
          <w:szCs w:val="28"/>
        </w:rPr>
        <w:t>in carica che</w:t>
      </w:r>
      <w:r w:rsidR="00772564">
        <w:rPr>
          <w:rFonts w:ascii="Arial" w:hAnsi="Arial" w:cs="Arial"/>
          <w:sz w:val="28"/>
          <w:szCs w:val="28"/>
        </w:rPr>
        <w:t xml:space="preserve"> partecipa</w:t>
      </w:r>
      <w:r w:rsidR="00E66ACF">
        <w:rPr>
          <w:rFonts w:ascii="Arial" w:hAnsi="Arial" w:cs="Arial"/>
          <w:sz w:val="28"/>
          <w:szCs w:val="28"/>
        </w:rPr>
        <w:t xml:space="preserve"> </w:t>
      </w:r>
      <w:r w:rsidR="00772564">
        <w:rPr>
          <w:rFonts w:ascii="Arial" w:hAnsi="Arial" w:cs="Arial"/>
          <w:sz w:val="28"/>
          <w:szCs w:val="28"/>
        </w:rPr>
        <w:t>alle guerre in corso con l’invio di armi o in altre modalità, ade</w:t>
      </w:r>
      <w:r w:rsidR="00E66ACF">
        <w:rPr>
          <w:rFonts w:ascii="Arial" w:hAnsi="Arial" w:cs="Arial"/>
          <w:sz w:val="28"/>
          <w:szCs w:val="28"/>
        </w:rPr>
        <w:t>risc</w:t>
      </w:r>
      <w:r w:rsidR="00772564">
        <w:rPr>
          <w:rFonts w:ascii="Arial" w:hAnsi="Arial" w:cs="Arial"/>
          <w:sz w:val="28"/>
          <w:szCs w:val="28"/>
        </w:rPr>
        <w:t>e ad un programma europeo di riarmo</w:t>
      </w:r>
      <w:r w:rsidR="009520C0">
        <w:rPr>
          <w:rFonts w:ascii="Arial" w:hAnsi="Arial" w:cs="Arial"/>
          <w:sz w:val="28"/>
          <w:szCs w:val="28"/>
        </w:rPr>
        <w:t xml:space="preserve"> </w:t>
      </w:r>
      <w:r w:rsidR="00772564">
        <w:rPr>
          <w:rFonts w:ascii="Arial" w:hAnsi="Arial" w:cs="Arial"/>
          <w:sz w:val="28"/>
          <w:szCs w:val="28"/>
        </w:rPr>
        <w:t xml:space="preserve">che graverà pesantemente sulle risorse a disposizione per stato sociale e conversione ecologica, </w:t>
      </w:r>
      <w:r w:rsidR="00E66ACF">
        <w:rPr>
          <w:rFonts w:ascii="Arial" w:hAnsi="Arial" w:cs="Arial"/>
          <w:sz w:val="28"/>
          <w:szCs w:val="28"/>
        </w:rPr>
        <w:t xml:space="preserve">favorisce la </w:t>
      </w:r>
      <w:r w:rsidR="009352EA">
        <w:rPr>
          <w:rFonts w:ascii="Arial" w:hAnsi="Arial" w:cs="Arial"/>
          <w:sz w:val="28"/>
          <w:szCs w:val="28"/>
        </w:rPr>
        <w:t xml:space="preserve">militarizzazione della società e </w:t>
      </w:r>
      <w:r w:rsidR="00E66ACF">
        <w:rPr>
          <w:rFonts w:ascii="Arial" w:hAnsi="Arial" w:cs="Arial"/>
          <w:sz w:val="28"/>
          <w:szCs w:val="28"/>
        </w:rPr>
        <w:t xml:space="preserve">il </w:t>
      </w:r>
      <w:r w:rsidR="009352EA">
        <w:rPr>
          <w:rFonts w:ascii="Arial" w:hAnsi="Arial" w:cs="Arial"/>
          <w:sz w:val="28"/>
          <w:szCs w:val="28"/>
        </w:rPr>
        <w:t>rafforzamento de</w:t>
      </w:r>
      <w:r w:rsidR="00E66ACF">
        <w:rPr>
          <w:rFonts w:ascii="Arial" w:hAnsi="Arial" w:cs="Arial"/>
          <w:sz w:val="28"/>
          <w:szCs w:val="28"/>
        </w:rPr>
        <w:t>gli apparati</w:t>
      </w:r>
      <w:r w:rsidR="009352EA">
        <w:rPr>
          <w:rFonts w:ascii="Arial" w:hAnsi="Arial" w:cs="Arial"/>
          <w:sz w:val="28"/>
          <w:szCs w:val="28"/>
        </w:rPr>
        <w:t xml:space="preserve"> repressivo, sdogana </w:t>
      </w:r>
      <w:r w:rsidR="00B451C1">
        <w:rPr>
          <w:rFonts w:ascii="Arial" w:hAnsi="Arial" w:cs="Arial"/>
          <w:sz w:val="28"/>
          <w:szCs w:val="28"/>
        </w:rPr>
        <w:t xml:space="preserve">nazionalismo e </w:t>
      </w:r>
      <w:r w:rsidR="009352EA">
        <w:rPr>
          <w:rFonts w:ascii="Arial" w:hAnsi="Arial" w:cs="Arial"/>
          <w:sz w:val="28"/>
          <w:szCs w:val="28"/>
        </w:rPr>
        <w:t>militarismo, prepara</w:t>
      </w:r>
      <w:r w:rsidR="00B451C1">
        <w:rPr>
          <w:rFonts w:ascii="Arial" w:hAnsi="Arial" w:cs="Arial"/>
          <w:sz w:val="28"/>
          <w:szCs w:val="28"/>
        </w:rPr>
        <w:t xml:space="preserve"> </w:t>
      </w:r>
      <w:r w:rsidR="009352EA">
        <w:rPr>
          <w:rFonts w:ascii="Arial" w:hAnsi="Arial" w:cs="Arial"/>
          <w:sz w:val="28"/>
          <w:szCs w:val="28"/>
        </w:rPr>
        <w:t>l’opinione pubblica ad un clima di guerr</w:t>
      </w:r>
      <w:r w:rsidR="00B451C1">
        <w:rPr>
          <w:rFonts w:ascii="Arial" w:hAnsi="Arial" w:cs="Arial"/>
          <w:sz w:val="28"/>
          <w:szCs w:val="28"/>
        </w:rPr>
        <w:t xml:space="preserve">a e si appresta a reintrodurre </w:t>
      </w:r>
      <w:r w:rsidR="009352EA">
        <w:rPr>
          <w:rFonts w:ascii="Arial" w:hAnsi="Arial" w:cs="Arial"/>
          <w:sz w:val="28"/>
          <w:szCs w:val="28"/>
        </w:rPr>
        <w:t>la leva militare.</w:t>
      </w:r>
      <w:r w:rsidR="00B451C1">
        <w:rPr>
          <w:rFonts w:ascii="Arial" w:hAnsi="Arial" w:cs="Arial"/>
          <w:sz w:val="28"/>
          <w:szCs w:val="28"/>
        </w:rPr>
        <w:t xml:space="preserve"> </w:t>
      </w:r>
    </w:p>
    <w:p w14:paraId="59938B71" w14:textId="0E35906B" w:rsidR="00F315B8" w:rsidRPr="00662FD6" w:rsidRDefault="00B451C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 xml:space="preserve">Segue l’elenco provvisorio dei promotori e una nota su Andrea </w:t>
      </w:r>
      <w:proofErr w:type="spellStart"/>
      <w:r>
        <w:rPr>
          <w:rFonts w:ascii="Arial" w:hAnsi="Arial" w:cs="Arial"/>
          <w:sz w:val="28"/>
          <w:szCs w:val="28"/>
        </w:rPr>
        <w:t>Sceresini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070F55CC" w14:textId="77777777" w:rsidR="00373C3C" w:rsidRDefault="00373C3C">
      <w:pPr>
        <w:rPr>
          <w:rFonts w:ascii="Arial" w:hAnsi="Arial" w:cs="Arial"/>
          <w:sz w:val="28"/>
          <w:szCs w:val="28"/>
        </w:rPr>
      </w:pPr>
    </w:p>
    <w:p w14:paraId="4FC46552" w14:textId="77777777" w:rsidR="00373C3C" w:rsidRDefault="00373C3C">
      <w:pPr>
        <w:rPr>
          <w:rFonts w:ascii="Arial" w:hAnsi="Arial" w:cs="Arial"/>
          <w:b/>
          <w:bCs/>
          <w:sz w:val="28"/>
          <w:szCs w:val="28"/>
        </w:rPr>
      </w:pPr>
    </w:p>
    <w:p w14:paraId="2EC17035" w14:textId="0C22050A" w:rsidR="00373C3C" w:rsidRPr="00B451C1" w:rsidRDefault="00314E7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451C1">
        <w:rPr>
          <w:rFonts w:ascii="Arial" w:hAnsi="Arial" w:cs="Arial"/>
          <w:b/>
          <w:bCs/>
          <w:sz w:val="28"/>
          <w:szCs w:val="28"/>
          <w:u w:val="single"/>
        </w:rPr>
        <w:t>PROMOTORI</w:t>
      </w:r>
    </w:p>
    <w:p w14:paraId="69638127" w14:textId="08D0DB99" w:rsidR="00314E7C" w:rsidRDefault="00597FF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Coordinamento provinciale </w:t>
      </w:r>
      <w:r w:rsidR="00B451C1">
        <w:rPr>
          <w:rFonts w:ascii="Arial" w:hAnsi="Arial" w:cs="Arial"/>
          <w:b/>
          <w:bCs/>
          <w:sz w:val="28"/>
          <w:szCs w:val="28"/>
        </w:rPr>
        <w:t xml:space="preserve">Presidi </w:t>
      </w:r>
      <w:proofErr w:type="spellStart"/>
      <w:r w:rsidR="00B451C1">
        <w:rPr>
          <w:rFonts w:ascii="Arial" w:hAnsi="Arial" w:cs="Arial"/>
          <w:b/>
          <w:bCs/>
          <w:sz w:val="28"/>
          <w:szCs w:val="28"/>
        </w:rPr>
        <w:t>Sumud</w:t>
      </w:r>
      <w:proofErr w:type="spellEnd"/>
      <w:r w:rsidR="00B451C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FA837CD" w14:textId="74D6F0B9" w:rsidR="00B451C1" w:rsidRDefault="00B451C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AssopacePalestinaValtellina</w:t>
      </w:r>
      <w:proofErr w:type="spellEnd"/>
    </w:p>
    <w:p w14:paraId="07E6CF19" w14:textId="54DB0C89" w:rsidR="00B451C1" w:rsidRDefault="00B451C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ANPI</w:t>
      </w:r>
    </w:p>
    <w:p w14:paraId="0027F4B5" w14:textId="6B10D54B" w:rsidR="00ED5BAC" w:rsidRDefault="00ED5BA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CGIL</w:t>
      </w:r>
    </w:p>
    <w:p w14:paraId="44020AA2" w14:textId="7E8D654A" w:rsidR="00B451C1" w:rsidRDefault="00B451C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Fermiamo il riarmo Bassa Valle</w:t>
      </w:r>
    </w:p>
    <w:p w14:paraId="1F2F2401" w14:textId="41370646" w:rsidR="00B451C1" w:rsidRDefault="00B451C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Luci per il dialogo Chiavenna</w:t>
      </w:r>
    </w:p>
    <w:p w14:paraId="3DAC23D7" w14:textId="2FC0ECE6" w:rsidR="006E5EC9" w:rsidRDefault="006E5EC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Emergency gruppo Valchiavenna</w:t>
      </w:r>
    </w:p>
    <w:p w14:paraId="25CB7D25" w14:textId="693A5DC4" w:rsidR="006E5EC9" w:rsidRDefault="006E5EC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Perestrojka</w:t>
      </w:r>
    </w:p>
    <w:p w14:paraId="0CD09839" w14:textId="77777777" w:rsidR="00D670E2" w:rsidRDefault="00D670E2" w:rsidP="00D670E2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StopRearmEurope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Sondrio</w:t>
      </w:r>
    </w:p>
    <w:p w14:paraId="377CF018" w14:textId="4E656D5F" w:rsidR="00B451C1" w:rsidRDefault="00B451C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Archivio 68</w:t>
      </w:r>
    </w:p>
    <w:p w14:paraId="3B4E017F" w14:textId="3E4E4F45" w:rsidR="00B451C1" w:rsidRDefault="00B451C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Associazione Solidarietà Terzo Mondo</w:t>
      </w:r>
    </w:p>
    <w:p w14:paraId="118AE172" w14:textId="370F50E6" w:rsidR="00B451C1" w:rsidRDefault="00B451C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Associazione Comunità Il Gabbiano</w:t>
      </w:r>
    </w:p>
    <w:p w14:paraId="3A3193D2" w14:textId="6FAB4745" w:rsidR="00B451C1" w:rsidRDefault="00B451C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Associazione culturale Teresita</w:t>
      </w:r>
    </w:p>
    <w:p w14:paraId="159E5CF2" w14:textId="7E98ADB7" w:rsidR="00B451C1" w:rsidRDefault="00B451C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Associazione culturale </w:t>
      </w:r>
      <w:r w:rsidR="006E5EC9">
        <w:rPr>
          <w:rFonts w:ascii="Arial" w:hAnsi="Arial" w:cs="Arial"/>
          <w:b/>
          <w:bCs/>
          <w:sz w:val="28"/>
          <w:szCs w:val="28"/>
        </w:rPr>
        <w:t xml:space="preserve">‘L </w:t>
      </w:r>
      <w:proofErr w:type="spellStart"/>
      <w:r w:rsidR="006E5EC9">
        <w:rPr>
          <w:rFonts w:ascii="Arial" w:hAnsi="Arial" w:cs="Arial"/>
          <w:b/>
          <w:bCs/>
          <w:sz w:val="28"/>
          <w:szCs w:val="28"/>
        </w:rPr>
        <w:t>Ghirù</w:t>
      </w:r>
      <w:proofErr w:type="spellEnd"/>
    </w:p>
    <w:p w14:paraId="365FC246" w14:textId="5008B01E" w:rsidR="00B451C1" w:rsidRDefault="00B451C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Centro Rigoberta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Menchù</w:t>
      </w:r>
      <w:proofErr w:type="spellEnd"/>
    </w:p>
    <w:p w14:paraId="01731910" w14:textId="73891A21" w:rsidR="00B451C1" w:rsidRDefault="006E5EC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Circolo Il Forno</w:t>
      </w:r>
    </w:p>
    <w:p w14:paraId="71B51314" w14:textId="5A959508" w:rsidR="00ED5BAC" w:rsidRDefault="00ED5BAC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Coop</w:t>
      </w:r>
      <w:r w:rsidR="00991CB7">
        <w:rPr>
          <w:rFonts w:ascii="Arial" w:hAnsi="Arial" w:cs="Arial"/>
          <w:b/>
          <w:bCs/>
          <w:sz w:val="28"/>
          <w:szCs w:val="28"/>
        </w:rPr>
        <w:t>oerativa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Lotta </w:t>
      </w:r>
      <w:r w:rsidR="00991CB7">
        <w:rPr>
          <w:rFonts w:ascii="Arial" w:hAnsi="Arial" w:cs="Arial"/>
          <w:b/>
          <w:bCs/>
          <w:sz w:val="28"/>
          <w:szCs w:val="28"/>
        </w:rPr>
        <w:t xml:space="preserve">contro </w:t>
      </w:r>
      <w:r>
        <w:rPr>
          <w:rFonts w:ascii="Arial" w:hAnsi="Arial" w:cs="Arial"/>
          <w:b/>
          <w:bCs/>
          <w:sz w:val="28"/>
          <w:szCs w:val="28"/>
        </w:rPr>
        <w:t>l’</w:t>
      </w:r>
      <w:r w:rsidR="00991CB7"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marginazione</w:t>
      </w:r>
    </w:p>
    <w:p w14:paraId="6F1A6072" w14:textId="067A200F" w:rsidR="006E5EC9" w:rsidRDefault="006E5EC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Rifondazione Comunista</w:t>
      </w:r>
    </w:p>
    <w:p w14:paraId="4597B095" w14:textId="5BAF741C" w:rsidR="006E5EC9" w:rsidRDefault="006E5EC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Sinistra Italiana</w:t>
      </w:r>
    </w:p>
    <w:p w14:paraId="6C64BDDD" w14:textId="32055429" w:rsidR="00597FFB" w:rsidRDefault="00597FFB">
      <w:pPr>
        <w:rPr>
          <w:rFonts w:ascii="Arial" w:hAnsi="Arial" w:cs="Arial"/>
          <w:b/>
          <w:bCs/>
          <w:sz w:val="28"/>
          <w:szCs w:val="28"/>
        </w:rPr>
      </w:pPr>
    </w:p>
    <w:p w14:paraId="6F0FC245" w14:textId="4A9CBA1E" w:rsidR="00285047" w:rsidRPr="00597FFB" w:rsidRDefault="00597FFB" w:rsidP="00597FFB">
      <w:pPr>
        <w:shd w:val="clear" w:color="auto" w:fill="FCF8EB"/>
        <w:spacing w:before="300" w:after="0" w:line="240" w:lineRule="auto"/>
        <w:outlineLvl w:val="0"/>
        <w:rPr>
          <w:rFonts w:ascii="Open Sans" w:eastAsia="Times New Roman" w:hAnsi="Open Sans" w:cs="Open Sans"/>
          <w:b/>
          <w:bCs/>
          <w:caps/>
          <w:color w:val="343434"/>
          <w:spacing w:val="30"/>
          <w:kern w:val="36"/>
          <w:sz w:val="57"/>
          <w:szCs w:val="57"/>
          <w:lang w:eastAsia="it-IT"/>
          <w14:ligatures w14:val="none"/>
        </w:rPr>
      </w:pPr>
      <w:r w:rsidRPr="00597FFB">
        <w:rPr>
          <w:rFonts w:ascii="Open Sans" w:eastAsia="Times New Roman" w:hAnsi="Open Sans" w:cs="Open Sans"/>
          <w:b/>
          <w:bCs/>
          <w:caps/>
          <w:color w:val="343434"/>
          <w:spacing w:val="30"/>
          <w:kern w:val="36"/>
          <w:sz w:val="57"/>
          <w:szCs w:val="57"/>
          <w:lang w:eastAsia="it-IT"/>
          <w14:ligatures w14:val="none"/>
        </w:rPr>
        <w:t>Andrea Sceresini</w:t>
      </w:r>
    </w:p>
    <w:p w14:paraId="6BDF3BBB" w14:textId="6B375B19" w:rsidR="00597FFB" w:rsidRPr="00285047" w:rsidRDefault="00285047">
      <w:pPr>
        <w:rPr>
          <w:rFonts w:ascii="Arial" w:hAnsi="Arial" w:cs="Arial"/>
          <w:b/>
          <w:bCs/>
          <w:sz w:val="32"/>
          <w:szCs w:val="32"/>
        </w:rPr>
      </w:pPr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 xml:space="preserve">Andrea </w:t>
      </w:r>
      <w:proofErr w:type="spellStart"/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>Sceresini</w:t>
      </w:r>
      <w:proofErr w:type="spellEnd"/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 xml:space="preserve"> è nato a Sondrio nel 1983. Giornalista freelance, è autore di molte inchieste e reportage di guerra per «La Stampa», «Il Foglio», «Il Fatto Quotidiano» e «l’Espresso».</w:t>
      </w:r>
      <w:r w:rsidRPr="00285047">
        <w:rPr>
          <w:rFonts w:ascii="Raleway" w:hAnsi="Raleway"/>
          <w:color w:val="263238"/>
          <w:sz w:val="32"/>
          <w:szCs w:val="32"/>
        </w:rPr>
        <w:br/>
      </w:r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>Tra i suoi libri: </w:t>
      </w:r>
      <w:r w:rsidRPr="00285047">
        <w:rPr>
          <w:rStyle w:val="Enfasicorsivo"/>
          <w:rFonts w:ascii="Raleway" w:hAnsi="Raleway"/>
          <w:color w:val="263238"/>
          <w:sz w:val="32"/>
          <w:szCs w:val="32"/>
          <w:shd w:val="clear" w:color="auto" w:fill="F5F5F5"/>
        </w:rPr>
        <w:t>Io sono l'impostore. Storia dell'uomo che ci ha fregati tutti</w:t>
      </w:r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> (Il Saggiatore 2017), </w:t>
      </w:r>
      <w:r w:rsidRPr="00285047">
        <w:rPr>
          <w:rStyle w:val="Enfasicorsivo"/>
          <w:rFonts w:ascii="Raleway" w:hAnsi="Raleway"/>
          <w:color w:val="263238"/>
          <w:sz w:val="32"/>
          <w:szCs w:val="32"/>
          <w:shd w:val="clear" w:color="auto" w:fill="F5F5F5"/>
        </w:rPr>
        <w:t>Piazza Fontana. Noi sapevamo.</w:t>
      </w:r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 xml:space="preserve"> (Mimesis </w:t>
      </w:r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lastRenderedPageBreak/>
        <w:t>2017), </w:t>
      </w:r>
      <w:r w:rsidRPr="00285047">
        <w:rPr>
          <w:rStyle w:val="Enfasicorsivo"/>
          <w:rFonts w:ascii="Raleway" w:hAnsi="Raleway"/>
          <w:color w:val="263238"/>
          <w:sz w:val="32"/>
          <w:szCs w:val="32"/>
          <w:shd w:val="clear" w:color="auto" w:fill="F5F5F5"/>
        </w:rPr>
        <w:t>Internazionale nera. La vera storia della più misteriosa organizzazione terroristica europea</w:t>
      </w:r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> (Chiarelettere 2017), </w:t>
      </w:r>
      <w:r w:rsidRPr="00285047">
        <w:rPr>
          <w:rStyle w:val="Enfasicorsivo"/>
          <w:rFonts w:ascii="Raleway" w:hAnsi="Raleway"/>
          <w:color w:val="263238"/>
          <w:sz w:val="32"/>
          <w:szCs w:val="32"/>
          <w:shd w:val="clear" w:color="auto" w:fill="F5F5F5"/>
        </w:rPr>
        <w:t>La seconda vita di Majorana</w:t>
      </w:r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> (Chiarelettere 2016), </w:t>
      </w:r>
      <w:r w:rsidRPr="00285047">
        <w:rPr>
          <w:rStyle w:val="Enfasicorsivo"/>
          <w:rFonts w:ascii="Raleway" w:hAnsi="Raleway"/>
          <w:color w:val="263238"/>
          <w:sz w:val="32"/>
          <w:szCs w:val="32"/>
          <w:shd w:val="clear" w:color="auto" w:fill="F5F5F5"/>
        </w:rPr>
        <w:t>Mai avere paura. Vita di un legionario non pentito</w:t>
      </w:r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> (Chiarelettere 2016), </w:t>
      </w:r>
      <w:r w:rsidRPr="00285047">
        <w:rPr>
          <w:rStyle w:val="Enfasicorsivo"/>
          <w:rFonts w:ascii="Raleway" w:hAnsi="Raleway"/>
          <w:color w:val="263238"/>
          <w:sz w:val="32"/>
          <w:szCs w:val="32"/>
          <w:shd w:val="clear" w:color="auto" w:fill="F5F5F5"/>
        </w:rPr>
        <w:t>Ucraina. La guerra che non c'è</w:t>
      </w:r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> (Baldini e Castoldi 2015), </w:t>
      </w:r>
      <w:r w:rsidRPr="00285047">
        <w:rPr>
          <w:rStyle w:val="Enfasicorsivo"/>
          <w:rFonts w:ascii="Raleway" w:hAnsi="Raleway"/>
          <w:color w:val="263238"/>
          <w:sz w:val="32"/>
          <w:szCs w:val="32"/>
          <w:shd w:val="clear" w:color="auto" w:fill="F5F5F5"/>
        </w:rPr>
        <w:t>L avvocato del diavolo. I segreti di Berlusconi e di Forza Italia nel racconto inedito di un testimone d'eccezione</w:t>
      </w:r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> (Chiarelettere 2014), </w:t>
      </w:r>
      <w:r w:rsidRPr="00285047">
        <w:rPr>
          <w:rStyle w:val="Enfasicorsivo"/>
          <w:rFonts w:ascii="Raleway" w:hAnsi="Raleway"/>
          <w:color w:val="263238"/>
          <w:sz w:val="32"/>
          <w:szCs w:val="32"/>
          <w:shd w:val="clear" w:color="auto" w:fill="F5F5F5"/>
        </w:rPr>
        <w:t>Le case della libertà</w:t>
      </w:r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> (Aliberti 2011), </w:t>
      </w:r>
      <w:r w:rsidRPr="00285047">
        <w:rPr>
          <w:rStyle w:val="Enfasicorsivo"/>
          <w:rFonts w:ascii="Raleway" w:hAnsi="Raleway"/>
          <w:color w:val="263238"/>
          <w:sz w:val="32"/>
          <w:szCs w:val="32"/>
          <w:shd w:val="clear" w:color="auto" w:fill="F5F5F5"/>
        </w:rPr>
        <w:t xml:space="preserve">Il signor </w:t>
      </w:r>
      <w:proofErr w:type="spellStart"/>
      <w:r w:rsidRPr="00285047">
        <w:rPr>
          <w:rStyle w:val="Enfasicorsivo"/>
          <w:rFonts w:ascii="Raleway" w:hAnsi="Raleway"/>
          <w:color w:val="263238"/>
          <w:sz w:val="32"/>
          <w:szCs w:val="32"/>
          <w:shd w:val="clear" w:color="auto" w:fill="F5F5F5"/>
        </w:rPr>
        <w:t>Billionaire</w:t>
      </w:r>
      <w:proofErr w:type="spellEnd"/>
      <w:r w:rsidRPr="00285047">
        <w:rPr>
          <w:rStyle w:val="Enfasicorsivo"/>
          <w:rFonts w:ascii="Raleway" w:hAnsi="Raleway"/>
          <w:color w:val="263238"/>
          <w:sz w:val="32"/>
          <w:szCs w:val="32"/>
          <w:shd w:val="clear" w:color="auto" w:fill="F5F5F5"/>
        </w:rPr>
        <w:t>. Ascesa, segreti, misteri e «coincidenze»</w:t>
      </w:r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> (Aliberti 2011).</w:t>
      </w:r>
      <w:r w:rsidRPr="00285047">
        <w:rPr>
          <w:rFonts w:ascii="Raleway" w:hAnsi="Raleway"/>
          <w:color w:val="263238"/>
          <w:sz w:val="32"/>
          <w:szCs w:val="32"/>
        </w:rPr>
        <w:br/>
      </w:r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 xml:space="preserve">Ha vinto il premio </w:t>
      </w:r>
      <w:proofErr w:type="spellStart"/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>Dig</w:t>
      </w:r>
      <w:proofErr w:type="spellEnd"/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 xml:space="preserve"> (ex Ilaria Alpi) nel 2016. Ha inoltre vinto i premi Igor Man e van Bonfanti per le sue corrispondenze dall’Ucraina. Ha realizzato reportage e documentari per la Rai, Mediaset, la tv svizzera e </w:t>
      </w:r>
      <w:proofErr w:type="spellStart"/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>Sky</w:t>
      </w:r>
      <w:proofErr w:type="spellEnd"/>
      <w:r w:rsidRPr="00285047">
        <w:rPr>
          <w:rFonts w:ascii="Raleway" w:hAnsi="Raleway"/>
          <w:color w:val="263238"/>
          <w:sz w:val="32"/>
          <w:szCs w:val="32"/>
          <w:shd w:val="clear" w:color="auto" w:fill="F5F5F5"/>
        </w:rPr>
        <w:t>; attualmente lavora per LA7.</w:t>
      </w:r>
    </w:p>
    <w:sectPr w:rsidR="00597FFB" w:rsidRPr="002850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05"/>
    <w:rsid w:val="00113654"/>
    <w:rsid w:val="00285047"/>
    <w:rsid w:val="00314E7C"/>
    <w:rsid w:val="00373C3C"/>
    <w:rsid w:val="003B048B"/>
    <w:rsid w:val="00451DE0"/>
    <w:rsid w:val="00496989"/>
    <w:rsid w:val="00575A6B"/>
    <w:rsid w:val="00597FFB"/>
    <w:rsid w:val="00662FD6"/>
    <w:rsid w:val="006E5EC9"/>
    <w:rsid w:val="00772564"/>
    <w:rsid w:val="009352EA"/>
    <w:rsid w:val="009520C0"/>
    <w:rsid w:val="00991CB7"/>
    <w:rsid w:val="00B451C1"/>
    <w:rsid w:val="00C03505"/>
    <w:rsid w:val="00D552B7"/>
    <w:rsid w:val="00D66C80"/>
    <w:rsid w:val="00D670E2"/>
    <w:rsid w:val="00E66ACF"/>
    <w:rsid w:val="00E80196"/>
    <w:rsid w:val="00ED5BAC"/>
    <w:rsid w:val="00F25C04"/>
    <w:rsid w:val="00F315B8"/>
    <w:rsid w:val="00F74ACA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7846"/>
  <w15:chartTrackingRefBased/>
  <w15:docId w15:val="{E8C5766C-FC5F-47E3-B9C6-65A83593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25C04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25C0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gianasso</dc:creator>
  <cp:keywords/>
  <dc:description/>
  <cp:lastModifiedBy>franco gianasso</cp:lastModifiedBy>
  <cp:revision>7</cp:revision>
  <dcterms:created xsi:type="dcterms:W3CDTF">2026-05-27T13:33:00Z</dcterms:created>
  <dcterms:modified xsi:type="dcterms:W3CDTF">2026-05-28T19:30:00Z</dcterms:modified>
</cp:coreProperties>
</file>